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学校給食停止</w:t>
      </w:r>
      <w:r>
        <w:rPr>
          <w:rFonts w:hint="eastAsia"/>
          <w:color w:val="auto"/>
          <w:sz w:val="28"/>
          <w:shd w:val="clear" w:color="auto" w:fill="auto"/>
        </w:rPr>
        <w:t>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年　　　月　　　日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default"/>
        </w:rPr>
        <w:t>学校</w:t>
      </w:r>
      <w:r>
        <w:rPr>
          <w:rFonts w:hint="eastAsia"/>
        </w:rPr>
        <w:t>（幼稚園）長　あて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 w:asciiTheme="minorEastAsia" w:hAnsiTheme="minorEastAsia"/>
        </w:rPr>
        <w:t>届出者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保護者</w:t>
      </w:r>
      <w:r>
        <w:rPr>
          <w:rFonts w:hint="eastAsia" w:asciiTheme="minorEastAsia" w:hAnsiTheme="minorEastAsia"/>
        </w:rPr>
        <w:t>)</w:t>
      </w:r>
      <w:r>
        <w:rPr>
          <w:rFonts w:hint="eastAsia"/>
        </w:rPr>
        <w:t>　氏名　　　　　　　　　　　　　　印</w:t>
      </w:r>
    </w:p>
    <w:p>
      <w:pPr>
        <w:pStyle w:val="0"/>
        <w:ind w:firstLine="5040" w:firstLineChars="2400"/>
        <w:rPr>
          <w:rFonts w:hint="default"/>
          <w:color w:val="FF0000"/>
          <w:highlight w:val="none"/>
        </w:rPr>
      </w:pPr>
      <w:r>
        <w:rPr>
          <w:rFonts w:hint="eastAsia"/>
          <w:color w:val="auto"/>
          <w:highlight w:val="none"/>
          <w:shd w:val="clear" w:color="auto" w:fill="auto"/>
        </w:rPr>
        <w:t>（対象者との続柄：　　　　）</w:t>
      </w:r>
    </w:p>
    <w:p>
      <w:pPr>
        <w:pStyle w:val="0"/>
        <w:ind w:firstLine="4410" w:firstLineChars="2100"/>
        <w:rPr>
          <w:rFonts w:hint="default"/>
          <w:highlight w:val="none"/>
        </w:rPr>
      </w:pPr>
      <w:r>
        <w:rPr>
          <w:rFonts w:hint="default"/>
          <w:highlight w:val="none"/>
        </w:rPr>
        <w:t>電話番号</w:t>
      </w:r>
    </w:p>
    <w:p>
      <w:pPr>
        <w:pStyle w:val="0"/>
        <w:ind w:firstLine="4620" w:firstLineChars="2200"/>
        <w:rPr>
          <w:rFonts w:hint="default"/>
          <w:highlight w:val="none"/>
        </w:rPr>
      </w:pPr>
    </w:p>
    <w:p>
      <w:pPr>
        <w:pStyle w:val="0"/>
        <w:ind w:firstLine="4620" w:firstLineChars="2200"/>
        <w:rPr>
          <w:rFonts w:hint="default"/>
          <w:highlight w:val="none"/>
        </w:rPr>
      </w:pPr>
    </w:p>
    <w:p>
      <w:pPr>
        <w:pStyle w:val="0"/>
        <w:ind w:right="-339" w:rightChars="-168"/>
        <w:jc w:val="left"/>
        <w:rPr>
          <w:rFonts w:hint="default"/>
        </w:rPr>
      </w:pPr>
      <w:r>
        <w:rPr>
          <w:rFonts w:hint="eastAsia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  <w:shd w:val="clear" w:color="auto" w:fill="auto"/>
        </w:rPr>
        <w:t>学校給食の提供の停止を希望したく</w:t>
      </w:r>
      <w:r>
        <w:rPr>
          <w:rFonts w:hint="eastAsia"/>
          <w:highlight w:val="none"/>
        </w:rPr>
        <w:t>、邑楽町立学校給食センター設置及び管理等に関する規則第５条第１項の規定により、次のとお</w:t>
      </w:r>
      <w:r>
        <w:rPr>
          <w:rFonts w:hint="eastAsia"/>
        </w:rPr>
        <w:t>り届け出ます。</w:t>
      </w:r>
    </w:p>
    <w:p>
      <w:pPr>
        <w:pStyle w:val="0"/>
        <w:jc w:val="left"/>
        <w:rPr>
          <w:rFonts w:hint="default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1134"/>
        <w:gridCol w:w="6326"/>
      </w:tblGrid>
      <w:tr>
        <w:trPr>
          <w:trHeight w:val="90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学校</w:t>
            </w: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幼稚園名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学校</w:t>
            </w:r>
            <w:r>
              <w:rPr>
                <w:rFonts w:hint="eastAsia"/>
              </w:rPr>
              <w:t>（幼稚園）</w:t>
            </w:r>
          </w:p>
        </w:tc>
      </w:tr>
      <w:tr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学年・組</w:t>
            </w:r>
            <w:r>
              <w:rPr>
                <w:rFonts w:hint="eastAsia"/>
              </w:rPr>
              <w:t>クラス名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年　　　　組</w:t>
            </w:r>
          </w:p>
        </w:tc>
      </w:tr>
      <w:tr>
        <w:trPr>
          <w:trHeight w:val="870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給食停止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希望期間</w:t>
            </w:r>
          </w:p>
        </w:tc>
        <w:tc>
          <w:tcPr>
            <w:tcW w:w="746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から　　　　　　年　　　月　　　日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給食停止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希望理由</w:t>
            </w:r>
          </w:p>
        </w:tc>
        <w:tc>
          <w:tcPr>
            <w:tcW w:w="746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/>
              </w:rPr>
              <w:t>該当する理由に</w:t>
            </w:r>
            <w:r>
              <w:rPr>
                <w:rFonts w:hint="default" w:ascii="ＭＳ 明朝" w:hAnsi="ＭＳ 明朝" w:eastAsia="ＭＳ 明朝"/>
              </w:rPr>
              <w:t>〇をつけてください。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　傷病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　その他　※下記のカッコ内に理由をご記入ください。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（　　　　　　　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left="0" w:leftChars="0" w:firstLine="202" w:firstLineChars="100"/>
        <w:jc w:val="left"/>
        <w:rPr>
          <w:rFonts w:hint="default"/>
        </w:rPr>
      </w:pPr>
      <w:r>
        <w:rPr>
          <w:rFonts w:hint="eastAsia"/>
        </w:rPr>
        <w:t>※同一月内に連続して</w:t>
      </w:r>
      <w:r>
        <w:rPr>
          <w:rFonts w:hint="eastAsia"/>
          <w:color w:val="auto"/>
          <w:shd w:val="clear" w:color="auto" w:fill="auto"/>
        </w:rPr>
        <w:t>５日以上</w:t>
      </w:r>
      <w:r>
        <w:rPr>
          <w:rFonts w:hint="eastAsia"/>
        </w:rPr>
        <w:t>学校給食の提供の停止を希望する場合に提出してください。</w:t>
      </w:r>
    </w:p>
    <w:p>
      <w:pPr>
        <w:pStyle w:val="0"/>
        <w:ind w:left="0" w:leftChars="0" w:right="-539" w:rightChars="-267" w:firstLine="202" w:firstLineChars="100"/>
        <w:jc w:val="left"/>
        <w:rPr>
          <w:rFonts w:hint="default"/>
        </w:rPr>
      </w:pPr>
      <w:r>
        <w:rPr>
          <w:rFonts w:hint="eastAsia"/>
        </w:rPr>
        <w:t>※給食費の日割り計算により返戻の必要が生じた場合は、別途還付請求の手続きを行って</w:t>
      </w:r>
    </w:p>
    <w:p>
      <w:pPr>
        <w:pStyle w:val="0"/>
        <w:ind w:left="0" w:leftChars="0" w:right="-539" w:rightChars="-267" w:firstLine="404" w:firstLineChars="200"/>
        <w:jc w:val="left"/>
        <w:rPr>
          <w:rFonts w:hint="default"/>
        </w:rPr>
      </w:pPr>
      <w:r>
        <w:rPr>
          <w:rFonts w:hint="eastAsia"/>
        </w:rPr>
        <w:t>いただきます。</w:t>
      </w:r>
    </w:p>
    <w:p>
      <w:pPr>
        <w:pStyle w:val="0"/>
        <w:ind w:left="0" w:leftChars="0" w:right="-539" w:rightChars="-267" w:firstLine="202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この届出を受け付けた日から</w:t>
      </w:r>
      <w:r>
        <w:rPr>
          <w:rFonts w:hint="eastAsia" w:ascii="ＭＳ 明朝" w:hAnsi="ＭＳ 明朝" w:eastAsia="ＭＳ 明朝"/>
        </w:rPr>
        <w:t>５授業日</w:t>
      </w:r>
      <w:bookmarkStart w:id="0" w:name="_GoBack"/>
      <w:bookmarkEnd w:id="0"/>
      <w:r>
        <w:rPr>
          <w:rFonts w:hint="default" w:ascii="ＭＳ 明朝" w:hAnsi="ＭＳ 明朝" w:eastAsia="ＭＳ 明朝"/>
        </w:rPr>
        <w:t>までの分の給食については、</w:t>
      </w:r>
      <w:r>
        <w:rPr>
          <w:rFonts w:hint="eastAsia" w:ascii="ＭＳ 明朝" w:hAnsi="ＭＳ 明朝" w:eastAsia="ＭＳ 明朝"/>
        </w:rPr>
        <w:t>日割り計算の対象に</w:t>
      </w:r>
    </w:p>
    <w:p>
      <w:pPr>
        <w:pStyle w:val="0"/>
        <w:ind w:left="0" w:leftChars="0" w:right="-539" w:rightChars="-267" w:firstLine="20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含まれません。</w:t>
      </w:r>
    </w:p>
    <w:p>
      <w:pPr>
        <w:pStyle w:val="0"/>
        <w:ind w:left="0" w:leftChars="0" w:firstLine="202" w:firstLineChars="100"/>
        <w:jc w:val="left"/>
        <w:rPr>
          <w:rFonts w:hint="default"/>
        </w:rPr>
      </w:pPr>
      <w:r>
        <w:rPr>
          <w:rFonts w:hint="eastAsia"/>
        </w:rPr>
        <w:t>※給食停止の手続きをしない場合は、給食費の日割り計算は行われません。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