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jc w:val="left"/>
        <w:rPr>
          <w:rFonts w:hint="default"/>
          <w:sz w:val="24"/>
        </w:rPr>
      </w:pPr>
      <w:bookmarkStart w:id="0" w:name="_GoBack"/>
      <w:bookmarkEnd w:id="0"/>
      <w:r>
        <w:rPr>
          <w:rFonts w:hint="eastAsia"/>
          <w:sz w:val="24"/>
        </w:rPr>
        <w:t>別記様式第３号（第６条関係）（その１）</w:t>
      </w:r>
    </w:p>
    <w:p>
      <w:pPr>
        <w:pStyle w:val="0"/>
        <w:jc w:val="left"/>
        <w:rPr>
          <w:rFonts w:hint="default"/>
          <w:sz w:val="24"/>
        </w:rPr>
      </w:pPr>
    </w:p>
    <w:p>
      <w:pPr>
        <w:pStyle w:val="0"/>
        <w:jc w:val="center"/>
        <w:rPr>
          <w:rFonts w:hint="default" w:ascii="Century" w:hAnsi="Century"/>
          <w:sz w:val="24"/>
        </w:rPr>
      </w:pPr>
      <w:r>
        <w:rPr>
          <w:rFonts w:hint="eastAsia" w:ascii="Century" w:hAnsi="Century"/>
          <w:sz w:val="24"/>
        </w:rPr>
        <w:t>邑楽町農地利用最適化推進委員候補者応募書</w:t>
      </w:r>
    </w:p>
    <w:p>
      <w:pPr>
        <w:pStyle w:val="0"/>
        <w:jc w:val="center"/>
        <w:rPr>
          <w:rFonts w:hint="default" w:ascii="Century" w:hAnsi="Century"/>
          <w:sz w:val="24"/>
        </w:rPr>
      </w:pPr>
    </w:p>
    <w:p>
      <w:pPr>
        <w:pStyle w:val="0"/>
        <w:jc w:val="left"/>
        <w:rPr>
          <w:rFonts w:hint="default" w:ascii="Century" w:hAnsi="Century"/>
          <w:sz w:val="24"/>
        </w:rPr>
      </w:pPr>
    </w:p>
    <w:p>
      <w:pPr>
        <w:pStyle w:val="0"/>
        <w:jc w:val="left"/>
        <w:rPr>
          <w:rFonts w:hint="default"/>
          <w:sz w:val="24"/>
          <w:u w:val="single" w:color="auto"/>
        </w:rPr>
      </w:pPr>
      <w:r>
        <w:rPr>
          <w:rFonts w:hint="eastAsia"/>
          <w:sz w:val="24"/>
        </w:rPr>
        <w:t>１．</w:t>
      </w:r>
      <w:r>
        <w:rPr>
          <w:rFonts w:hint="eastAsia"/>
          <w:sz w:val="24"/>
          <w:u w:val="single" w:color="auto"/>
        </w:rPr>
        <w:t>応募する区域　　　　第　　　区域　　</w:t>
      </w:r>
    </w:p>
    <w:p>
      <w:pPr>
        <w:pStyle w:val="0"/>
        <w:jc w:val="left"/>
        <w:rPr>
          <w:rFonts w:hint="default"/>
          <w:sz w:val="24"/>
          <w:u w:val="single" w:color="auto"/>
        </w:rPr>
      </w:pPr>
    </w:p>
    <w:p>
      <w:pPr>
        <w:pStyle w:val="0"/>
        <w:jc w:val="left"/>
        <w:rPr>
          <w:rFonts w:hint="default"/>
          <w:sz w:val="24"/>
          <w:u w:val="single" w:color="auto"/>
        </w:rPr>
      </w:pPr>
      <w:r>
        <w:rPr>
          <w:rFonts w:hint="eastAsia"/>
          <w:sz w:val="24"/>
        </w:rPr>
        <w:t>２．</w:t>
      </w:r>
      <w:r>
        <w:rPr>
          <w:rFonts w:hint="eastAsia"/>
          <w:sz w:val="24"/>
          <w:u w:val="single" w:color="auto"/>
        </w:rPr>
        <w:t>応募者氏名　　　　　　　　　　　　　</w:t>
      </w:r>
    </w:p>
    <w:p>
      <w:pPr>
        <w:pStyle w:val="0"/>
        <w:jc w:val="left"/>
        <w:rPr>
          <w:rFonts w:hint="default"/>
          <w:sz w:val="24"/>
          <w:u w:val="single" w:color="auto"/>
        </w:rPr>
      </w:pPr>
    </w:p>
    <w:p>
      <w:pPr>
        <w:pStyle w:val="0"/>
        <w:jc w:val="left"/>
        <w:rPr>
          <w:rFonts w:hint="default"/>
          <w:sz w:val="24"/>
          <w:u w:val="single" w:color="auto"/>
        </w:rPr>
      </w:pPr>
      <w:r>
        <w:rPr>
          <w:rFonts w:hint="eastAsia"/>
          <w:sz w:val="24"/>
        </w:rPr>
        <w:t>３．</w:t>
      </w:r>
      <w:r>
        <w:rPr>
          <w:rFonts w:hint="eastAsia"/>
          <w:sz w:val="24"/>
          <w:u w:val="single" w:color="auto"/>
        </w:rPr>
        <w:t>住　　所　　　　　　　　　　　　　　　　　　　　　　　　　　　　　</w:t>
      </w:r>
    </w:p>
    <w:p>
      <w:pPr>
        <w:pStyle w:val="0"/>
        <w:jc w:val="left"/>
        <w:rPr>
          <w:rFonts w:hint="default"/>
          <w:sz w:val="24"/>
        </w:rPr>
      </w:pPr>
    </w:p>
    <w:p>
      <w:pPr>
        <w:pStyle w:val="0"/>
        <w:jc w:val="left"/>
        <w:rPr>
          <w:rFonts w:hint="default"/>
          <w:sz w:val="24"/>
        </w:rPr>
      </w:pPr>
      <w:r>
        <w:rPr>
          <w:rFonts w:hint="eastAsia"/>
          <w:sz w:val="24"/>
        </w:rPr>
        <w:t>４．</w:t>
      </w:r>
      <w:r>
        <w:rPr>
          <w:rFonts w:hint="eastAsia"/>
          <w:sz w:val="24"/>
          <w:u w:val="single" w:color="auto"/>
        </w:rPr>
        <w:t>電話番号</w:t>
      </w:r>
      <w:r>
        <w:rPr>
          <w:rFonts w:hint="eastAsia"/>
          <w:sz w:val="21"/>
          <w:u w:val="single" w:color="auto"/>
        </w:rPr>
        <w:t>（昼間連絡が取れる番号）　</w:t>
      </w:r>
      <w:r>
        <w:rPr>
          <w:rFonts w:hint="eastAsia"/>
          <w:sz w:val="24"/>
          <w:u w:val="single" w:color="auto"/>
        </w:rPr>
        <w:t>　　　　　　　　　　　　　　　　　</w:t>
      </w:r>
      <w:r>
        <w:rPr>
          <w:rFonts w:hint="eastAsia"/>
          <w:sz w:val="24"/>
          <w:u w:val="single" w:color="auto"/>
        </w:rPr>
        <w:t xml:space="preserve"> </w:t>
      </w:r>
    </w:p>
    <w:p>
      <w:pPr>
        <w:pStyle w:val="0"/>
        <w:jc w:val="left"/>
        <w:rPr>
          <w:rFonts w:hint="default"/>
          <w:sz w:val="24"/>
        </w:rPr>
      </w:pPr>
    </w:p>
    <w:p>
      <w:pPr>
        <w:pStyle w:val="0"/>
        <w:jc w:val="left"/>
        <w:rPr>
          <w:rFonts w:hint="default"/>
          <w:sz w:val="24"/>
        </w:rPr>
      </w:pPr>
      <w:r>
        <w:rPr>
          <w:rFonts w:hint="eastAsia"/>
          <w:sz w:val="24"/>
        </w:rPr>
        <w:t>５．</w:t>
      </w:r>
      <w:r>
        <w:rPr>
          <w:rFonts w:hint="eastAsia"/>
          <w:sz w:val="24"/>
          <w:u w:val="single" w:color="auto"/>
        </w:rPr>
        <w:t>職　　業　　　　　　　　　　　　　　</w:t>
      </w:r>
    </w:p>
    <w:p>
      <w:pPr>
        <w:pStyle w:val="0"/>
        <w:jc w:val="left"/>
        <w:rPr>
          <w:rFonts w:hint="default"/>
          <w:sz w:val="24"/>
          <w:u w:val="single" w:color="auto"/>
        </w:rPr>
      </w:pPr>
    </w:p>
    <w:p>
      <w:pPr>
        <w:pStyle w:val="0"/>
        <w:jc w:val="left"/>
        <w:rPr>
          <w:rFonts w:hint="default"/>
          <w:sz w:val="24"/>
          <w:u w:val="single" w:color="auto"/>
        </w:rPr>
      </w:pPr>
      <w:r>
        <w:rPr>
          <w:rFonts w:hint="eastAsia"/>
          <w:sz w:val="24"/>
        </w:rPr>
        <w:t>６．</w:t>
      </w:r>
      <w:r>
        <w:rPr>
          <w:rFonts w:hint="eastAsia"/>
          <w:sz w:val="24"/>
          <w:u w:val="single" w:color="auto"/>
        </w:rPr>
        <w:t>生年月日　　　　　　年　　月　　日生</w:t>
      </w:r>
      <w:r>
        <w:rPr>
          <w:rFonts w:hint="eastAsia"/>
          <w:sz w:val="24"/>
        </w:rPr>
        <w:t>　　７．</w:t>
      </w:r>
      <w:r>
        <w:rPr>
          <w:rFonts w:hint="eastAsia"/>
          <w:sz w:val="24"/>
          <w:u w:val="single" w:color="auto"/>
        </w:rPr>
        <w:t>年　齢　　　　　　　歳</w:t>
      </w:r>
    </w:p>
    <w:p>
      <w:pPr>
        <w:pStyle w:val="0"/>
        <w:jc w:val="left"/>
        <w:rPr>
          <w:rFonts w:hint="default"/>
          <w:sz w:val="24"/>
        </w:rPr>
      </w:pPr>
    </w:p>
    <w:p>
      <w:pPr>
        <w:pStyle w:val="0"/>
        <w:jc w:val="left"/>
        <w:rPr>
          <w:rFonts w:hint="default"/>
          <w:sz w:val="24"/>
        </w:rPr>
      </w:pPr>
      <w:r>
        <w:rPr>
          <w:rFonts w:hint="eastAsia"/>
          <w:sz w:val="24"/>
        </w:rPr>
        <w:t>８．</w:t>
      </w:r>
      <w:r>
        <w:rPr>
          <w:rFonts w:hint="eastAsia"/>
          <w:sz w:val="24"/>
          <w:u w:val="single" w:color="auto"/>
        </w:rPr>
        <w:t>性　　別</w:t>
      </w:r>
      <w:r>
        <w:rPr>
          <w:rFonts w:hint="eastAsia"/>
          <w:sz w:val="21"/>
          <w:u w:val="single" w:color="auto"/>
        </w:rPr>
        <w:t>（どちらかに○）</w:t>
      </w:r>
      <w:r>
        <w:rPr>
          <w:rFonts w:hint="eastAsia"/>
          <w:sz w:val="24"/>
          <w:u w:val="single" w:color="auto"/>
        </w:rPr>
        <w:t>　　男性　・　女性　</w:t>
      </w:r>
    </w:p>
    <w:p>
      <w:pPr>
        <w:pStyle w:val="0"/>
        <w:jc w:val="left"/>
        <w:rPr>
          <w:rFonts w:hint="default"/>
          <w:sz w:val="24"/>
        </w:rPr>
      </w:pPr>
    </w:p>
    <w:p>
      <w:pPr>
        <w:pStyle w:val="0"/>
        <w:jc w:val="left"/>
        <w:rPr>
          <w:rFonts w:hint="default"/>
          <w:sz w:val="24"/>
        </w:rPr>
      </w:pPr>
      <w:r>
        <w:rPr>
          <w:rFonts w:hint="eastAsia"/>
          <w:sz w:val="24"/>
        </w:rPr>
        <w:t>９．経　　歴</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p>
    <w:p>
      <w:pPr>
        <w:pStyle w:val="0"/>
        <w:ind w:firstLine="243" w:firstLineChars="100"/>
        <w:jc w:val="left"/>
        <w:rPr>
          <w:rFonts w:hint="default"/>
          <w:sz w:val="24"/>
        </w:rPr>
      </w:pPr>
      <w:r>
        <w:rPr>
          <w:rFonts w:hint="eastAsia"/>
          <w:sz w:val="24"/>
        </w:rPr>
        <w:t>　　</w:t>
      </w:r>
    </w:p>
    <w:p>
      <w:pPr>
        <w:pStyle w:val="0"/>
        <w:jc w:val="left"/>
        <w:rPr>
          <w:rFonts w:hint="eastAsia" w:asciiTheme="minorEastAsia" w:hAnsiTheme="minorEastAsia" w:eastAsiaTheme="minorEastAsia"/>
          <w:sz w:val="24"/>
        </w:rPr>
      </w:pPr>
      <w:r>
        <w:rPr>
          <w:rFonts w:hint="eastAsia" w:asciiTheme="minorEastAsia" w:hAnsiTheme="minorEastAsia" w:eastAsiaTheme="minorEastAsia"/>
          <w:sz w:val="24"/>
        </w:rPr>
        <w:t>10</w:t>
      </w:r>
      <w:r>
        <w:rPr>
          <w:rFonts w:hint="eastAsia" w:asciiTheme="minorEastAsia" w:hAnsiTheme="minorEastAsia" w:eastAsiaTheme="minorEastAsia"/>
          <w:sz w:val="24"/>
        </w:rPr>
        <w:t>．農業経営の状況</w:t>
      </w:r>
    </w:p>
    <w:p>
      <w:pPr>
        <w:pStyle w:val="0"/>
        <w:spacing w:before="171" w:beforeLines="50" w:beforeAutospacing="0"/>
        <w:jc w:val="left"/>
        <w:rPr>
          <w:rFonts w:hint="default"/>
          <w:sz w:val="24"/>
          <w:u w:val="single" w:color="auto"/>
        </w:rPr>
      </w:pPr>
      <w:r>
        <w:rPr>
          <w:rFonts w:hint="eastAsia"/>
          <w:sz w:val="24"/>
        </w:rPr>
        <w:t>　</w:t>
      </w:r>
      <w:r>
        <w:rPr>
          <w:rFonts w:hint="eastAsia"/>
          <w:sz w:val="24"/>
          <w:u w:val="single" w:color="auto"/>
        </w:rPr>
        <w:t>主な作物　　　　　　　　　　　　　　　　　　　　　　　　　　　　　　</w:t>
      </w:r>
    </w:p>
    <w:p>
      <w:pPr>
        <w:pStyle w:val="0"/>
        <w:ind w:firstLine="243" w:firstLineChars="100"/>
        <w:jc w:val="left"/>
        <w:rPr>
          <w:rFonts w:hint="default"/>
          <w:sz w:val="24"/>
        </w:rPr>
      </w:pPr>
    </w:p>
    <w:p>
      <w:pPr>
        <w:pStyle w:val="0"/>
        <w:ind w:firstLine="243" w:firstLineChars="100"/>
        <w:jc w:val="left"/>
        <w:rPr>
          <w:rFonts w:hint="default"/>
          <w:sz w:val="24"/>
        </w:rPr>
      </w:pPr>
      <w:r>
        <w:rPr>
          <w:rFonts w:hint="eastAsia"/>
          <w:sz w:val="24"/>
          <w:u w:val="single" w:color="auto"/>
        </w:rPr>
        <w:t>総経営面積　　　　　㎡（田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　　㎡、畑　　</w:t>
      </w:r>
      <w:r>
        <w:rPr>
          <w:rFonts w:hint="eastAsia"/>
          <w:sz w:val="24"/>
          <w:u w:val="single" w:color="auto"/>
        </w:rPr>
        <w:t xml:space="preserve">  </w:t>
      </w:r>
      <w:r>
        <w:rPr>
          <w:rFonts w:hint="eastAsia"/>
          <w:sz w:val="24"/>
          <w:u w:val="single" w:color="auto"/>
        </w:rPr>
        <w:t>　　㎡）</w:t>
      </w:r>
    </w:p>
    <w:p>
      <w:pPr>
        <w:pStyle w:val="0"/>
        <w:ind w:firstLine="243" w:firstLineChars="100"/>
        <w:jc w:val="left"/>
        <w:rPr>
          <w:rFonts w:hint="default"/>
          <w:sz w:val="24"/>
        </w:rPr>
      </w:pPr>
    </w:p>
    <w:p>
      <w:pPr>
        <w:pStyle w:val="0"/>
        <w:ind w:firstLine="243" w:firstLineChars="100"/>
        <w:jc w:val="left"/>
        <w:rPr>
          <w:rFonts w:hint="default"/>
          <w:sz w:val="24"/>
        </w:rPr>
      </w:pPr>
      <w:r>
        <w:rPr>
          <w:rFonts w:hint="eastAsia"/>
          <w:sz w:val="24"/>
          <w:u w:val="single" w:color="auto"/>
        </w:rPr>
        <w:t>従事者数　　　　　　人（家族</w:t>
      </w:r>
      <w:r>
        <w:rPr>
          <w:rFonts w:hint="eastAsia"/>
          <w:sz w:val="24"/>
          <w:u w:val="single" w:color="auto"/>
        </w:rPr>
        <w:t xml:space="preserve"> </w:t>
      </w:r>
      <w:r>
        <w:rPr>
          <w:rFonts w:hint="eastAsia"/>
          <w:sz w:val="24"/>
          <w:u w:val="single" w:color="auto"/>
        </w:rPr>
        <w:t>　　　人、雇用者</w:t>
      </w:r>
      <w:r>
        <w:rPr>
          <w:rFonts w:hint="eastAsia"/>
          <w:sz w:val="24"/>
          <w:u w:val="single" w:color="auto"/>
        </w:rPr>
        <w:t xml:space="preserve"> </w:t>
      </w:r>
      <w:r>
        <w:rPr>
          <w:rFonts w:hint="eastAsia"/>
          <w:sz w:val="24"/>
          <w:u w:val="single" w:color="auto"/>
        </w:rPr>
        <w:t>　　　人）</w:t>
      </w:r>
    </w:p>
    <w:p>
      <w:pPr>
        <w:pStyle w:val="0"/>
        <w:ind w:firstLine="243" w:firstLineChars="100"/>
        <w:jc w:val="left"/>
        <w:rPr>
          <w:rFonts w:hint="default"/>
          <w:sz w:val="24"/>
        </w:rPr>
      </w:pPr>
    </w:p>
    <w:p>
      <w:pPr>
        <w:pStyle w:val="0"/>
        <w:ind w:firstLine="243" w:firstLineChars="100"/>
        <w:jc w:val="left"/>
        <w:rPr>
          <w:rFonts w:hint="default"/>
          <w:sz w:val="24"/>
        </w:rPr>
      </w:pPr>
      <w:r>
        <w:rPr>
          <w:rFonts w:hint="eastAsia"/>
          <w:sz w:val="24"/>
          <w:u w:val="single" w:color="auto"/>
        </w:rPr>
        <w:t>年間農業従事日数　　　　　　日</w:t>
      </w:r>
    </w:p>
    <w:p>
      <w:pPr>
        <w:pStyle w:val="0"/>
        <w:jc w:val="left"/>
        <w:rPr>
          <w:rFonts w:hint="default" w:asciiTheme="minorEastAsia" w:hAnsiTheme="minorEastAsia"/>
          <w:sz w:val="24"/>
        </w:rPr>
      </w:pPr>
    </w:p>
    <w:p>
      <w:pPr>
        <w:pStyle w:val="0"/>
        <w:jc w:val="left"/>
        <w:rPr>
          <w:rFonts w:hint="default" w:asciiTheme="minorEastAsia" w:hAnsiTheme="minorEastAsia"/>
          <w:sz w:val="24"/>
        </w:rPr>
      </w:pPr>
    </w:p>
    <w:p>
      <w:pPr>
        <w:pStyle w:val="0"/>
        <w:jc w:val="left"/>
        <w:rPr>
          <w:rFonts w:hint="default" w:asciiTheme="minorEastAsia" w:hAnsiTheme="minorEastAsia"/>
          <w:sz w:val="24"/>
        </w:rPr>
      </w:pPr>
    </w:p>
    <w:p>
      <w:pPr>
        <w:pStyle w:val="0"/>
        <w:jc w:val="left"/>
        <w:rPr>
          <w:rFonts w:hint="default" w:asciiTheme="minorEastAsia" w:hAnsiTheme="minorEastAsia"/>
          <w:sz w:val="24"/>
        </w:rPr>
      </w:pPr>
      <w:r>
        <w:rPr>
          <w:rFonts w:hint="eastAsia" w:asciiTheme="minorEastAsia" w:hAnsiTheme="minorEastAsia"/>
          <w:sz w:val="24"/>
        </w:rPr>
        <w:t>（その２）</w:t>
      </w:r>
    </w:p>
    <w:p>
      <w:pPr>
        <w:pStyle w:val="0"/>
        <w:jc w:val="left"/>
        <w:rPr>
          <w:rFonts w:hint="default" w:asciiTheme="minorEastAsia" w:hAnsiTheme="minorEastAsia"/>
          <w:sz w:val="24"/>
        </w:rPr>
      </w:pPr>
      <w:r>
        <w:rPr>
          <w:rFonts w:hint="eastAsia" w:asciiTheme="minorEastAsia" w:hAnsiTheme="minorEastAsia"/>
          <w:sz w:val="24"/>
        </w:rPr>
        <w:t>11</w:t>
      </w:r>
      <w:r>
        <w:rPr>
          <w:rFonts w:hint="eastAsia" w:asciiTheme="minorEastAsia" w:hAnsiTheme="minorEastAsia"/>
          <w:sz w:val="24"/>
        </w:rPr>
        <w:t>．応募理由</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jc w:val="left"/>
        <w:rPr>
          <w:rFonts w:hint="default"/>
          <w:sz w:val="24"/>
        </w:rPr>
      </w:pPr>
    </w:p>
    <w:p>
      <w:pPr>
        <w:pStyle w:val="0"/>
        <w:jc w:val="left"/>
        <w:rPr>
          <w:rFonts w:hint="eastAsia" w:asciiTheme="minorEastAsia" w:hAnsiTheme="minorEastAsia" w:eastAsiaTheme="minorEastAsia"/>
          <w:sz w:val="24"/>
        </w:rPr>
      </w:pPr>
      <w:r>
        <w:rPr>
          <w:rFonts w:hint="eastAsia" w:asciiTheme="minorEastAsia" w:hAnsiTheme="minorEastAsia" w:eastAsiaTheme="minorEastAsia"/>
          <w:sz w:val="24"/>
        </w:rPr>
        <w:t>12</w:t>
      </w:r>
      <w:r>
        <w:rPr>
          <w:rFonts w:hint="eastAsia" w:asciiTheme="minorEastAsia" w:hAnsiTheme="minorEastAsia" w:eastAsiaTheme="minorEastAsia"/>
          <w:sz w:val="24"/>
        </w:rPr>
        <w:t>．</w:t>
      </w:r>
      <w:r>
        <w:rPr>
          <w:rFonts w:hint="eastAsia" w:asciiTheme="minorEastAsia" w:hAnsiTheme="minorEastAsia" w:eastAsiaTheme="minorEastAsia"/>
          <w:sz w:val="24"/>
          <w:u w:val="single" w:color="auto"/>
        </w:rPr>
        <w:t>農業委員会委員への応募の有無</w:t>
      </w:r>
      <w:r>
        <w:rPr>
          <w:rFonts w:hint="eastAsia" w:asciiTheme="minorEastAsia" w:hAnsiTheme="minorEastAsia" w:eastAsiaTheme="minorEastAsia"/>
          <w:sz w:val="21"/>
          <w:u w:val="single" w:color="auto"/>
        </w:rPr>
        <w:t>（どちらかに○）</w:t>
      </w:r>
      <w:r>
        <w:rPr>
          <w:rFonts w:hint="eastAsia" w:asciiTheme="minorEastAsia" w:hAnsiTheme="minorEastAsia" w:eastAsiaTheme="minorEastAsia"/>
          <w:sz w:val="24"/>
          <w:u w:val="single" w:color="auto"/>
        </w:rPr>
        <w:t>　有　・　無　</w:t>
      </w:r>
    </w:p>
    <w:p>
      <w:pPr>
        <w:pStyle w:val="0"/>
        <w:jc w:val="left"/>
        <w:rPr>
          <w:rFonts w:hint="eastAsia" w:asciiTheme="minorEastAsia" w:hAnsiTheme="minorEastAsia" w:eastAsiaTheme="minorEastAsia"/>
          <w:sz w:val="24"/>
        </w:rPr>
      </w:pPr>
      <w:r>
        <w:rPr>
          <w:rFonts w:hint="eastAsia" w:asciiTheme="minorEastAsia" w:hAnsiTheme="minorEastAsia" w:eastAsiaTheme="minorEastAsia"/>
          <w:sz w:val="24"/>
        </w:rPr>
        <w:t>　　</w:t>
      </w:r>
    </w:p>
    <w:p>
      <w:pPr>
        <w:pStyle w:val="0"/>
        <w:spacing w:line="360" w:lineRule="auto"/>
        <w:jc w:val="left"/>
        <w:rPr>
          <w:rFonts w:hint="eastAsia" w:asciiTheme="minorEastAsia" w:hAnsiTheme="minorEastAsia" w:eastAsiaTheme="minorEastAsia"/>
          <w:sz w:val="24"/>
        </w:rPr>
      </w:pPr>
      <w:r>
        <w:rPr>
          <w:rFonts w:hint="eastAsia" w:asciiTheme="minorEastAsia" w:hAnsiTheme="minorEastAsia" w:eastAsiaTheme="minorEastAsia"/>
          <w:sz w:val="24"/>
        </w:rPr>
        <w:t>13</w:t>
      </w:r>
      <w:r>
        <w:rPr>
          <w:rFonts w:hint="eastAsia" w:asciiTheme="minorEastAsia" w:hAnsiTheme="minorEastAsia" w:eastAsiaTheme="minorEastAsia"/>
          <w:sz w:val="24"/>
        </w:rPr>
        <w:t>．応募者の同意</w:t>
      </w:r>
    </w:p>
    <w:p>
      <w:pPr>
        <w:pStyle w:val="0"/>
        <w:spacing w:line="360" w:lineRule="auto"/>
        <w:ind w:firstLine="243" w:firstLineChars="100"/>
        <w:jc w:val="left"/>
        <w:rPr>
          <w:rFonts w:hint="default"/>
          <w:sz w:val="24"/>
        </w:rPr>
      </w:pPr>
      <w:r>
        <w:rPr>
          <w:rFonts w:hint="eastAsia"/>
          <w:sz w:val="24"/>
        </w:rPr>
        <w:t>私は、次のことに同意し、</w:t>
      </w:r>
      <w:r>
        <w:rPr>
          <w:rFonts w:hint="eastAsia" w:ascii="Century" w:hAnsi="Century"/>
          <w:sz w:val="24"/>
        </w:rPr>
        <w:t>邑楽町農地利用最適化推進委員</w:t>
      </w:r>
      <w:r>
        <w:rPr>
          <w:rFonts w:hint="eastAsia"/>
          <w:sz w:val="24"/>
        </w:rPr>
        <w:t>に応募します。</w:t>
      </w:r>
    </w:p>
    <w:p>
      <w:pPr>
        <w:pStyle w:val="0"/>
        <w:spacing w:line="360" w:lineRule="auto"/>
        <w:ind w:left="581" w:leftChars="114" w:hanging="304"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農業委員会等に関する法律第</w:t>
      </w:r>
      <w:r>
        <w:rPr>
          <w:rFonts w:hint="eastAsia" w:asciiTheme="minorEastAsia" w:hAnsiTheme="minorEastAsia"/>
          <w:sz w:val="24"/>
        </w:rPr>
        <w:t>19</w:t>
      </w:r>
      <w:r>
        <w:rPr>
          <w:rFonts w:hint="eastAsia" w:asciiTheme="minorEastAsia" w:hAnsiTheme="minorEastAsia"/>
          <w:sz w:val="24"/>
        </w:rPr>
        <w:t>条第２項及び農業委員会等に関する法律施行規則第</w:t>
      </w:r>
      <w:r>
        <w:rPr>
          <w:rFonts w:hint="eastAsia" w:asciiTheme="minorEastAsia" w:hAnsiTheme="minorEastAsia"/>
          <w:sz w:val="24"/>
        </w:rPr>
        <w:t>12</w:t>
      </w:r>
      <w:r>
        <w:rPr>
          <w:rFonts w:hint="eastAsia" w:asciiTheme="minorEastAsia" w:hAnsiTheme="minorEastAsia"/>
          <w:sz w:val="24"/>
        </w:rPr>
        <w:t>条に基づき当該応募期間の中間及び期間終了時にこの応募書の内容（住所、電話番号及び生年月日を除く。）が公表されること。</w:t>
      </w:r>
    </w:p>
    <w:p>
      <w:pPr>
        <w:pStyle w:val="0"/>
        <w:spacing w:line="360" w:lineRule="auto"/>
        <w:ind w:left="581" w:leftChars="114" w:hanging="304" w:hangingChars="125"/>
        <w:jc w:val="left"/>
        <w:rPr>
          <w:rFonts w:hint="default"/>
          <w:sz w:val="24"/>
        </w:rPr>
      </w:pPr>
      <w:r>
        <w:rPr>
          <w:rFonts w:hint="eastAsia" w:asciiTheme="minorEastAsia" w:hAnsiTheme="minorEastAsia"/>
          <w:sz w:val="24"/>
        </w:rPr>
        <w:t>(2)</w:t>
      </w:r>
      <w:r>
        <w:rPr>
          <w:rFonts w:hint="eastAsia" w:asciiTheme="minorEastAsia" w:hAnsiTheme="minorEastAsia"/>
          <w:sz w:val="24"/>
        </w:rPr>
        <w:t>　</w:t>
      </w:r>
      <w:r>
        <w:rPr>
          <w:rFonts w:hint="eastAsia" w:ascii="Century" w:hAnsi="Century"/>
          <w:sz w:val="24"/>
        </w:rPr>
        <w:t>農地利用最適化推進委員</w:t>
      </w:r>
      <w:r>
        <w:rPr>
          <w:rFonts w:hint="eastAsia" w:asciiTheme="minorEastAsia" w:hAnsiTheme="minorEastAsia"/>
          <w:sz w:val="24"/>
        </w:rPr>
        <w:t>の候補者の評価及び審査に必要な範囲で、次の事項を確認するために</w:t>
      </w:r>
      <w:r>
        <w:rPr>
          <w:rFonts w:hint="eastAsia"/>
          <w:sz w:val="24"/>
        </w:rPr>
        <w:t>この応募書に記載した自己の情報を基に、</w:t>
      </w:r>
      <w:r>
        <w:rPr>
          <w:rFonts w:hint="eastAsia" w:asciiTheme="minorEastAsia" w:hAnsiTheme="minorEastAsia"/>
          <w:sz w:val="24"/>
        </w:rPr>
        <w:t>関</w:t>
      </w:r>
      <w:r>
        <w:rPr>
          <w:rFonts w:hint="eastAsia"/>
          <w:sz w:val="24"/>
        </w:rPr>
        <w:t>係機関に照会されること。</w:t>
      </w:r>
    </w:p>
    <w:p>
      <w:pPr>
        <w:pStyle w:val="0"/>
        <w:spacing w:line="360" w:lineRule="auto"/>
        <w:ind w:left="824" w:leftChars="214" w:hanging="304" w:hangingChars="125"/>
        <w:jc w:val="left"/>
        <w:rPr>
          <w:rFonts w:hint="default"/>
          <w:sz w:val="24"/>
        </w:rPr>
      </w:pPr>
      <w:r>
        <w:rPr>
          <w:rFonts w:hint="eastAsia"/>
          <w:sz w:val="24"/>
        </w:rPr>
        <w:t>ア　</w:t>
      </w:r>
      <w:r>
        <w:rPr>
          <w:rFonts w:hint="eastAsia" w:asciiTheme="minorEastAsia" w:hAnsiTheme="minorEastAsia"/>
          <w:sz w:val="24"/>
        </w:rPr>
        <w:t>邑楽町の事務事業からの暴力団排除に関する要綱第２条第５号に規定する暴力団員等に該当しないこと。</w:t>
      </w:r>
    </w:p>
    <w:p>
      <w:pPr>
        <w:pStyle w:val="0"/>
        <w:spacing w:line="360" w:lineRule="auto"/>
        <w:ind w:left="824" w:leftChars="214" w:hanging="304" w:hangingChars="125"/>
        <w:jc w:val="left"/>
        <w:rPr>
          <w:rFonts w:hint="default"/>
          <w:sz w:val="24"/>
        </w:rPr>
      </w:pPr>
      <w:r>
        <w:rPr>
          <w:rFonts w:hint="eastAsia" w:asciiTheme="minorEastAsia" w:hAnsiTheme="minorEastAsia"/>
          <w:sz w:val="24"/>
        </w:rPr>
        <w:t>イ　農業委員会等に関する法律第８条第４項第１号及び第２号に掲げる者でないこと。</w:t>
      </w:r>
    </w:p>
    <w:p>
      <w:pPr>
        <w:pStyle w:val="0"/>
        <w:spacing w:line="360" w:lineRule="auto"/>
        <w:ind w:left="824" w:leftChars="214" w:hanging="304" w:hangingChars="125"/>
        <w:jc w:val="left"/>
        <w:rPr>
          <w:rFonts w:hint="default"/>
          <w:sz w:val="24"/>
        </w:rPr>
      </w:pPr>
      <w:r>
        <w:rPr>
          <w:rFonts w:hint="eastAsia" w:asciiTheme="minorEastAsia" w:hAnsiTheme="minorEastAsia"/>
          <w:sz w:val="24"/>
        </w:rPr>
        <w:t>ウ　</w:t>
      </w:r>
      <w:r>
        <w:rPr>
          <w:rFonts w:hint="eastAsia"/>
          <w:sz w:val="24"/>
        </w:rPr>
        <w:t>邑楽町農業委員会の農地利用最適化推進委員の選任に関する規則</w:t>
      </w:r>
      <w:r>
        <w:rPr>
          <w:rFonts w:hint="eastAsia" w:asciiTheme="minorEastAsia" w:hAnsiTheme="minorEastAsia"/>
          <w:sz w:val="24"/>
        </w:rPr>
        <w:t>第４条各号のいずれにも該当する者であること。</w:t>
      </w:r>
    </w:p>
    <w:p>
      <w:pPr>
        <w:pStyle w:val="0"/>
        <w:spacing w:line="360" w:lineRule="auto"/>
        <w:ind w:left="581" w:leftChars="214" w:hanging="61" w:hangingChars="25"/>
        <w:jc w:val="left"/>
        <w:rPr>
          <w:rFonts w:hint="default"/>
          <w:sz w:val="24"/>
        </w:rPr>
      </w:pPr>
      <w:r>
        <w:rPr>
          <w:rFonts w:hint="eastAsia" w:asciiTheme="minorEastAsia" w:hAnsiTheme="minorEastAsia"/>
          <w:sz w:val="24"/>
        </w:rPr>
        <w:t>エ　この応募書に記載された事項に誤り等がないこと。</w:t>
      </w:r>
    </w:p>
    <w:p>
      <w:pPr>
        <w:pStyle w:val="0"/>
        <w:ind w:left="581" w:leftChars="214" w:hanging="61" w:hangingChars="25"/>
        <w:jc w:val="left"/>
        <w:rPr>
          <w:rFonts w:hint="default"/>
          <w:sz w:val="24"/>
        </w:rPr>
      </w:pPr>
    </w:p>
    <w:p>
      <w:pPr>
        <w:pStyle w:val="0"/>
        <w:ind w:left="581" w:leftChars="214" w:hanging="61" w:hangingChars="25"/>
        <w:jc w:val="left"/>
        <w:rPr>
          <w:rFonts w:hint="default"/>
          <w:sz w:val="24"/>
        </w:rPr>
      </w:pPr>
      <w:r>
        <w:rPr>
          <w:rFonts w:hint="eastAsia"/>
          <w:sz w:val="24"/>
        </w:rPr>
        <w:t>（自署又は記名押印）</w:t>
      </w:r>
    </w:p>
    <w:p>
      <w:pPr>
        <w:pStyle w:val="0"/>
        <w:ind w:left="581" w:leftChars="214" w:hanging="61" w:hangingChars="25"/>
        <w:jc w:val="left"/>
        <w:rPr>
          <w:rFonts w:hint="default"/>
          <w:sz w:val="24"/>
        </w:rPr>
      </w:pPr>
    </w:p>
    <w:p>
      <w:pPr>
        <w:pStyle w:val="0"/>
        <w:ind w:left="581" w:leftChars="114" w:hanging="304" w:hangingChars="125"/>
        <w:jc w:val="left"/>
        <w:rPr>
          <w:rFonts w:hint="default"/>
          <w:sz w:val="24"/>
        </w:rPr>
      </w:pPr>
      <w:r>
        <w:rPr>
          <w:rFonts w:hint="eastAsia"/>
          <w:sz w:val="24"/>
        </w:rPr>
        <w:t>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年　　月　　日</w:t>
      </w:r>
      <w:r>
        <w:rPr>
          <w:rFonts w:hint="eastAsia"/>
          <w:sz w:val="24"/>
        </w:rPr>
        <w:t>　　　</w:t>
      </w:r>
      <w:r>
        <w:rPr>
          <w:rFonts w:hint="eastAsia"/>
          <w:sz w:val="24"/>
          <w:u w:val="single" w:color="auto"/>
        </w:rPr>
        <w:t>氏名　　　　　　　　　　　印　</w:t>
      </w:r>
    </w:p>
    <w:p>
      <w:pPr>
        <w:pStyle w:val="0"/>
        <w:jc w:val="left"/>
        <w:rPr>
          <w:rFonts w:hint="default" w:ascii="Century" w:hAnsi="Century"/>
          <w:sz w:val="24"/>
        </w:rPr>
      </w:pPr>
    </w:p>
    <w:p>
      <w:pPr>
        <w:pStyle w:val="0"/>
        <w:ind w:firstLine="243" w:firstLineChars="100"/>
        <w:jc w:val="left"/>
        <w:rPr>
          <w:rFonts w:hint="default"/>
          <w:sz w:val="21"/>
        </w:rPr>
      </w:pPr>
      <w:r>
        <w:rPr>
          <w:rFonts w:hint="eastAsia"/>
          <w:sz w:val="21"/>
        </w:rPr>
        <w:t>※必要事項が記載してあれば、この応募用紙以外でも構いません。</w:t>
      </w:r>
    </w:p>
    <w:p>
      <w:pPr>
        <w:pStyle w:val="0"/>
        <w:jc w:val="left"/>
        <w:rPr>
          <w:rFonts w:hint="default"/>
          <w:sz w:val="21"/>
        </w:rPr>
      </w:pPr>
      <w:r>
        <w:rPr>
          <w:rFonts w:hint="eastAsia"/>
          <w:sz w:val="21"/>
        </w:rPr>
        <w:t>　※個人情報につきましては厳重に管理し、本目的以外には使用いたしません。</w:t>
      </w:r>
    </w:p>
    <w:sectPr>
      <w:pgSz w:w="11906" w:h="16838"/>
      <w:pgMar w:top="1440" w:right="1080" w:bottom="1440" w:left="1080" w:header="851" w:footer="992" w:gutter="0"/>
      <w:cols w:space="720"/>
      <w:textDirection w:val="lrTb"/>
      <w:docGrid w:type="linesAndChars" w:linePitch="342" w:charSpace="6752"/>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rawingGridHorizontalSpacing w:val="243"/>
  <w:drawingGridVerticalSpacing w:val="171"/>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Balloon Text"/>
    <w:basedOn w:val="0"/>
    <w:next w:val="15"/>
    <w:link w:val="16"/>
    <w:uiPriority w:val="0"/>
    <w:semiHidden/>
    <w:rPr>
      <w:rFonts w:asciiTheme="majorHAnsi" w:hAnsiTheme="majorHAnsi" w:eastAsiaTheme="majorEastAsia"/>
      <w:sz w:val="18"/>
    </w:rPr>
  </w:style>
  <w:style w:type="character" w:styleId="16" w:customStyle="1">
    <w:name w:val="吹き出し (文字)"/>
    <w:basedOn w:val="10"/>
    <w:next w:val="16"/>
    <w:link w:val="15"/>
    <w:uiPriority w:val="0"/>
    <w:rPr>
      <w:rFonts w:asciiTheme="majorHAnsi" w:hAnsiTheme="majorHAnsi" w:eastAsiaTheme="majorEastAsia"/>
      <w:sz w:val="18"/>
    </w:rPr>
  </w:style>
  <w:style w:type="paragraph" w:styleId="17">
    <w:name w:val="header"/>
    <w:basedOn w:val="0"/>
    <w:next w:val="17"/>
    <w:link w:val="18"/>
    <w:uiPriority w:val="0"/>
    <w:pPr>
      <w:tabs>
        <w:tab w:val="center" w:leader="none" w:pos="4252"/>
        <w:tab w:val="right" w:leader="none" w:pos="8504"/>
      </w:tabs>
      <w:snapToGrid w:val="0"/>
    </w:pPr>
  </w:style>
  <w:style w:type="character" w:styleId="18" w:customStyle="1">
    <w:name w:val="ヘッダー (文字)"/>
    <w:basedOn w:val="10"/>
    <w:next w:val="18"/>
    <w:link w:val="17"/>
    <w:uiPriority w:val="0"/>
  </w:style>
  <w:style w:type="paragraph" w:styleId="19">
    <w:name w:val="footer"/>
    <w:basedOn w:val="0"/>
    <w:next w:val="19"/>
    <w:link w:val="20"/>
    <w:uiPriority w:val="0"/>
    <w:pPr>
      <w:tabs>
        <w:tab w:val="center" w:leader="none" w:pos="4252"/>
        <w:tab w:val="right" w:leader="none" w:pos="8504"/>
      </w:tabs>
      <w:snapToGrid w:val="0"/>
    </w:pPr>
  </w:style>
  <w:style w:type="character" w:styleId="20" w:customStyle="1">
    <w:name w:val="フッター (文字)"/>
    <w:basedOn w:val="10"/>
    <w:next w:val="20"/>
    <w:link w:val="19"/>
    <w:uiPriority w:val="0"/>
  </w:style>
  <w:style w:type="character" w:styleId="21">
    <w:name w:val="footnote reference"/>
    <w:basedOn w:val="10"/>
    <w:next w:val="21"/>
    <w:link w:val="0"/>
    <w:uiPriority w:val="0"/>
    <w:semiHidden/>
    <w:rPr>
      <w:vertAlign w:val="superscript"/>
    </w:rPr>
  </w:style>
  <w:style w:type="character" w:styleId="22">
    <w:name w:val="endnote reference"/>
    <w:basedOn w:val="10"/>
    <w:next w:val="22"/>
    <w:link w:val="0"/>
    <w:uiPriority w:val="0"/>
    <w:semiHidden/>
    <w:rPr>
      <w:vertAlign w:val="superscript"/>
    </w:rPr>
  </w:style>
  <w:style w:type="character" w:styleId="23">
    <w:name w:val="page number"/>
    <w:basedOn w:val="10"/>
    <w:next w:val="23"/>
    <w:link w:val="0"/>
    <w:uiPriority w:val="0"/>
  </w:style>
  <w:style w:type="table" w:styleId="24">
    <w:name w:val="Table Grid"/>
    <w:basedOn w:val="11"/>
    <w:next w:val="24"/>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168</TotalTime>
  <Pages>8</Pages>
  <Words>32</Words>
  <Characters>2803</Characters>
  <Application>JUST Note</Application>
  <Lines>279</Lines>
  <Paragraphs>170</Paragraphs>
  <Company>FJ-WORK</Company>
  <CharactersWithSpaces>5190</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FJ-USER</dc:creator>
  <cp:lastModifiedBy>nougyo01</cp:lastModifiedBy>
  <cp:lastPrinted>2025-10-16T05:36:42Z</cp:lastPrinted>
  <dcterms:created xsi:type="dcterms:W3CDTF">2017-01-30T03:01:00Z</dcterms:created>
  <dcterms:modified xsi:type="dcterms:W3CDTF">2025-10-16T05:59:30Z</dcterms:modified>
  <cp:revision>13</cp:revision>
</cp:coreProperties>
</file>