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Default Extension="jpg" ContentType="image/jpeg"/>
  <Default Extension="wmf" ContentType="image/x-wmf"/>
  <Default Extension="emf" ContentType="image/x-emf"/>
  <Default Extension="dib" ContentType="image/dib"/>
  <Default Extension="png" ContentType="image/png"/>
  <Default Extension="bmp" ContentType="image/bmp"/>
  <Default Extension="tiff" ContentType="image/tiff"/>
  <Default Extension="wdp" ContentType="image/vnd.ms-photo"/>
  <Default Extension="glb" ContentType="model/gltf.binary"/>
  <Default Extension="svg" ContentType="image/svg+xml"/>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fontTable.xml" ContentType="application/vnd.openxmlformats-officedocument.wordprocessingml.fontTable+xml"/>
  <Override PartName="/word/styles.xml" ContentType="application/vnd.openxmlformats-officedocument.wordprocessingml.styles+xml"/>
  <Override PartName="/word/settings.xml" ContentType="application/vnd.openxmlformats-officedocument.wordprocessingml.settings+xml"/>
  <Override PartName="/word/theme/theme1.xml" ContentType="application/vnd.openxmlformats-officedocument.theme+xml"/>
  <Override PartName="/word/footer1.xml" ContentType="application/vnd.openxmlformats-officedocument.wordprocessingml.footer+xml"/>
  <Override PartName="/word/commentsExtended.xml" ContentType="application/vnd.openxmlformats-officedocument.wordprocessingml.commentsExtended+xml"/>
</Types>
</file>

<file path=_rels/.rels><?xml version="1.0" encoding="UTF-8"?><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body>
    <w:p>
      <w:pPr>
        <w:pStyle w:val="0"/>
        <w:jc w:val="left"/>
        <w:rPr>
          <w:rFonts w:hint="default"/>
          <w:sz w:val="24"/>
        </w:rPr>
      </w:pPr>
      <w:r>
        <w:rPr>
          <w:rFonts w:hint="eastAsia"/>
          <w:sz w:val="24"/>
        </w:rPr>
        <w:t>別記様式第２号（第４条関係）（その１）</w:t>
      </w:r>
    </w:p>
    <w:p>
      <w:pPr>
        <w:pStyle w:val="0"/>
        <w:jc w:val="left"/>
        <w:rPr>
          <w:rFonts w:hint="default"/>
          <w:sz w:val="24"/>
        </w:rPr>
      </w:pPr>
    </w:p>
    <w:p>
      <w:pPr>
        <w:pStyle w:val="0"/>
        <w:jc w:val="center"/>
        <w:rPr>
          <w:rFonts w:hint="default"/>
          <w:sz w:val="24"/>
        </w:rPr>
      </w:pPr>
      <w:r>
        <w:rPr>
          <w:rFonts w:hint="eastAsia"/>
          <w:sz w:val="24"/>
        </w:rPr>
        <w:t>邑楽町農業委員会委員候補者推薦書（団体推薦）</w:t>
      </w:r>
    </w:p>
    <w:p>
      <w:pPr>
        <w:pStyle w:val="0"/>
        <w:jc w:val="center"/>
        <w:rPr>
          <w:rFonts w:hint="default"/>
          <w:sz w:val="24"/>
        </w:rPr>
      </w:pPr>
    </w:p>
    <w:p>
      <w:pPr>
        <w:pStyle w:val="0"/>
        <w:jc w:val="left"/>
        <w:rPr>
          <w:rFonts w:hint="default"/>
          <w:sz w:val="24"/>
        </w:rPr>
      </w:pPr>
      <w:r>
        <w:rPr>
          <w:rFonts w:hint="eastAsia"/>
          <w:sz w:val="24"/>
        </w:rPr>
        <w:t>【農業委員会委員への推薦を受ける者】</w:t>
      </w:r>
    </w:p>
    <w:p>
      <w:pPr>
        <w:pStyle w:val="0"/>
        <w:jc w:val="left"/>
        <w:rPr>
          <w:rFonts w:hint="default"/>
          <w:sz w:val="24"/>
          <w:u w:val="single" w:color="auto"/>
        </w:rPr>
      </w:pPr>
    </w:p>
    <w:p>
      <w:pPr>
        <w:pStyle w:val="0"/>
        <w:spacing w:line="360" w:lineRule="auto"/>
        <w:jc w:val="left"/>
        <w:rPr>
          <w:rFonts w:hint="default"/>
          <w:sz w:val="24"/>
          <w:u w:val="single" w:color="auto"/>
        </w:rPr>
      </w:pPr>
      <w:r>
        <w:rPr>
          <w:rFonts w:hint="eastAsia"/>
          <w:sz w:val="24"/>
        </w:rPr>
        <w:t>１．</w:t>
      </w:r>
      <w:r>
        <w:rPr>
          <w:rFonts w:hint="eastAsia"/>
          <w:sz w:val="24"/>
          <w:u w:val="single" w:color="auto"/>
        </w:rPr>
        <w:t>氏　　名　　　　　　　　　　　　</w:t>
      </w:r>
      <w:r>
        <w:rPr>
          <w:rFonts w:hint="eastAsia"/>
          <w:sz w:val="24"/>
        </w:rPr>
        <w:t>　　</w:t>
      </w:r>
    </w:p>
    <w:p>
      <w:pPr>
        <w:pStyle w:val="0"/>
        <w:spacing w:line="360" w:lineRule="auto"/>
        <w:jc w:val="left"/>
        <w:rPr>
          <w:rFonts w:hint="default"/>
          <w:sz w:val="24"/>
          <w:u w:val="single" w:color="auto"/>
        </w:rPr>
      </w:pPr>
      <w:r>
        <w:rPr>
          <w:rFonts w:hint="eastAsia"/>
          <w:sz w:val="24"/>
        </w:rPr>
        <w:t>２．</w:t>
      </w:r>
      <w:r>
        <w:rPr>
          <w:rFonts w:hint="eastAsia"/>
          <w:sz w:val="24"/>
          <w:u w:val="single" w:color="auto"/>
        </w:rPr>
        <w:t>住　　所　　　　　　　　　　　　　　　　　　　　　　　　　　　　　</w:t>
      </w:r>
    </w:p>
    <w:p>
      <w:pPr>
        <w:pStyle w:val="0"/>
        <w:spacing w:line="360" w:lineRule="auto"/>
        <w:jc w:val="left"/>
        <w:rPr>
          <w:rFonts w:hint="default"/>
          <w:sz w:val="24"/>
        </w:rPr>
      </w:pPr>
      <w:r>
        <w:rPr>
          <w:rFonts w:hint="eastAsia"/>
          <w:sz w:val="24"/>
        </w:rPr>
        <w:t>３．</w:t>
      </w: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spacing w:line="360" w:lineRule="auto"/>
        <w:jc w:val="left"/>
        <w:rPr>
          <w:rFonts w:hint="default"/>
          <w:sz w:val="24"/>
        </w:rPr>
      </w:pPr>
      <w:r>
        <w:rPr>
          <w:rFonts w:hint="eastAsia"/>
          <w:sz w:val="24"/>
        </w:rPr>
        <w:t>４．</w:t>
      </w:r>
      <w:r>
        <w:rPr>
          <w:rFonts w:hint="eastAsia"/>
          <w:sz w:val="24"/>
          <w:u w:val="single" w:color="auto"/>
        </w:rPr>
        <w:t>職　　業　　　　　　　　　　</w:t>
      </w:r>
    </w:p>
    <w:p>
      <w:pPr>
        <w:pStyle w:val="0"/>
        <w:spacing w:line="360" w:lineRule="auto"/>
        <w:jc w:val="left"/>
        <w:rPr>
          <w:rFonts w:hint="default"/>
          <w:sz w:val="24"/>
          <w:u w:val="single" w:color="auto"/>
        </w:rPr>
      </w:pPr>
      <w:r>
        <w:rPr>
          <w:rFonts w:hint="eastAsia"/>
          <w:sz w:val="24"/>
        </w:rPr>
        <w:t>５．</w:t>
      </w:r>
      <w:r>
        <w:rPr>
          <w:rFonts w:hint="eastAsia"/>
          <w:sz w:val="24"/>
          <w:u w:val="single" w:color="auto"/>
        </w:rPr>
        <w:t>生年月日　　　　　　年　　月　　日生</w:t>
      </w:r>
      <w:r>
        <w:rPr>
          <w:rFonts w:hint="eastAsia"/>
          <w:sz w:val="24"/>
        </w:rPr>
        <w:t>　　６．</w:t>
      </w:r>
      <w:r>
        <w:rPr>
          <w:rFonts w:hint="eastAsia"/>
          <w:sz w:val="24"/>
          <w:u w:val="single" w:color="auto"/>
        </w:rPr>
        <w:t>年　　齢　　　　　　歳</w:t>
      </w:r>
    </w:p>
    <w:p>
      <w:pPr>
        <w:pStyle w:val="0"/>
        <w:spacing w:line="360" w:lineRule="auto"/>
        <w:jc w:val="left"/>
        <w:rPr>
          <w:rFonts w:hint="default"/>
          <w:sz w:val="24"/>
        </w:rPr>
      </w:pPr>
      <w:r>
        <w:rPr>
          <w:rFonts w:hint="eastAsia"/>
          <w:sz w:val="24"/>
        </w:rPr>
        <w:t>７．</w:t>
      </w:r>
      <w:r>
        <w:rPr>
          <w:rFonts w:hint="eastAsia"/>
          <w:sz w:val="24"/>
          <w:u w:val="single" w:color="auto"/>
        </w:rPr>
        <w:t>性　　別</w:t>
      </w:r>
      <w:r>
        <w:rPr>
          <w:rFonts w:hint="eastAsia"/>
          <w:sz w:val="21"/>
          <w:u w:val="single" w:color="auto"/>
        </w:rPr>
        <w:t>（どちらかに○）</w:t>
      </w:r>
      <w:r>
        <w:rPr>
          <w:rFonts w:hint="eastAsia"/>
          <w:sz w:val="24"/>
          <w:u w:val="single" w:color="auto"/>
        </w:rPr>
        <w:t>　　男性　・　女性</w:t>
      </w:r>
    </w:p>
    <w:p>
      <w:pPr>
        <w:pStyle w:val="0"/>
        <w:spacing w:line="360" w:lineRule="auto"/>
        <w:jc w:val="left"/>
        <w:rPr>
          <w:rFonts w:hint="default"/>
          <w:sz w:val="24"/>
        </w:rPr>
      </w:pPr>
      <w:r>
        <w:rPr>
          <w:rFonts w:hint="eastAsia"/>
          <w:sz w:val="24"/>
        </w:rPr>
        <w:t>８．経　　歴</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left="210" w:leftChars="100"/>
        <w:jc w:val="left"/>
        <w:rPr>
          <w:rFonts w:hint="default"/>
          <w:sz w:val="24"/>
          <w:u w:val="single" w:color="auto"/>
        </w:rPr>
      </w:pPr>
      <w:r>
        <w:rPr>
          <w:rFonts w:hint="eastAsia"/>
          <w:sz w:val="24"/>
          <w:u w:val="single" w:color="auto"/>
        </w:rPr>
        <w:t>　　　　　　　　　　　　　　　　　　　　　　　　　　　　　　　　　　</w:t>
      </w:r>
    </w:p>
    <w:p>
      <w:pPr>
        <w:pStyle w:val="0"/>
        <w:ind w:firstLine="210" w:firstLineChars="100"/>
        <w:jc w:val="left"/>
        <w:rPr>
          <w:rFonts w:hint="default"/>
          <w:sz w:val="24"/>
        </w:rPr>
      </w:pPr>
      <w:r>
        <w:rPr>
          <w:rFonts w:hint="eastAsia"/>
          <w:sz w:val="24"/>
        </w:rPr>
        <w:t>　　</w:t>
      </w:r>
    </w:p>
    <w:p>
      <w:pPr>
        <w:pStyle w:val="0"/>
        <w:jc w:val="left"/>
        <w:rPr>
          <w:rFonts w:hint="default"/>
          <w:sz w:val="24"/>
        </w:rPr>
      </w:pPr>
      <w:r>
        <w:rPr>
          <w:rFonts w:hint="eastAsia"/>
          <w:sz w:val="24"/>
        </w:rPr>
        <w:t>９．農業経営の状況</w:t>
      </w:r>
    </w:p>
    <w:p>
      <w:pPr>
        <w:pStyle w:val="0"/>
        <w:spacing w:line="360" w:lineRule="auto"/>
        <w:jc w:val="left"/>
        <w:rPr>
          <w:rFonts w:hint="default"/>
          <w:sz w:val="24"/>
          <w:u w:val="single" w:color="auto"/>
        </w:rPr>
      </w:pPr>
      <w:r>
        <w:rPr>
          <w:rFonts w:hint="eastAsia"/>
          <w:sz w:val="24"/>
        </w:rPr>
        <w:t>　</w:t>
      </w:r>
      <w:r>
        <w:rPr>
          <w:rFonts w:hint="eastAsia"/>
          <w:sz w:val="24"/>
          <w:u w:val="single" w:color="auto"/>
        </w:rPr>
        <w:t>主な作物　　　　　　　　　　　　　　　　　　　　　　　　　　　　　　</w:t>
      </w:r>
    </w:p>
    <w:p>
      <w:pPr>
        <w:pStyle w:val="0"/>
        <w:spacing w:line="360" w:lineRule="auto"/>
        <w:ind w:firstLine="210" w:firstLineChars="100"/>
        <w:jc w:val="left"/>
        <w:rPr>
          <w:rFonts w:hint="default"/>
          <w:sz w:val="24"/>
        </w:rPr>
      </w:pPr>
      <w:r>
        <w:rPr>
          <w:rFonts w:hint="eastAsia"/>
          <w:sz w:val="24"/>
          <w:u w:val="single" w:color="auto"/>
        </w:rPr>
        <w:t>総経営面積　　　　　㎡（田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㎡、畑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　　㎡）</w:t>
      </w:r>
    </w:p>
    <w:p>
      <w:pPr>
        <w:pStyle w:val="0"/>
        <w:spacing w:line="360" w:lineRule="auto"/>
        <w:ind w:firstLine="210" w:firstLineChars="100"/>
        <w:jc w:val="left"/>
        <w:rPr>
          <w:rFonts w:hint="default"/>
          <w:sz w:val="24"/>
        </w:rPr>
      </w:pPr>
      <w:r>
        <w:rPr>
          <w:rFonts w:hint="eastAsia"/>
          <w:sz w:val="24"/>
          <w:u w:val="single" w:color="auto"/>
        </w:rPr>
        <w:t>従事者数　　　　　　人（家族</w:t>
      </w:r>
      <w:r>
        <w:rPr>
          <w:rFonts w:hint="eastAsia"/>
          <w:sz w:val="24"/>
          <w:u w:val="single" w:color="auto"/>
        </w:rPr>
        <w:t xml:space="preserve"> </w:t>
      </w:r>
      <w:r>
        <w:rPr>
          <w:rFonts w:hint="eastAsia"/>
          <w:sz w:val="24"/>
          <w:u w:val="single" w:color="auto"/>
        </w:rPr>
        <w:t>　　　人、雇用者</w:t>
      </w:r>
      <w:r>
        <w:rPr>
          <w:rFonts w:hint="eastAsia"/>
          <w:sz w:val="24"/>
          <w:u w:val="single" w:color="auto"/>
        </w:rPr>
        <w:t xml:space="preserve"> </w:t>
      </w:r>
      <w:r>
        <w:rPr>
          <w:rFonts w:hint="eastAsia"/>
          <w:sz w:val="24"/>
          <w:u w:val="single" w:color="auto"/>
        </w:rPr>
        <w:t>　　　人）</w:t>
      </w:r>
    </w:p>
    <w:p>
      <w:pPr>
        <w:pStyle w:val="0"/>
        <w:spacing w:line="360" w:lineRule="auto"/>
        <w:ind w:firstLine="210" w:firstLineChars="100"/>
        <w:jc w:val="left"/>
        <w:rPr>
          <w:rFonts w:hint="default"/>
          <w:sz w:val="24"/>
        </w:rPr>
      </w:pPr>
      <w:r>
        <w:rPr>
          <w:rFonts w:hint="eastAsia"/>
          <w:sz w:val="24"/>
          <w:u w:val="single" w:color="auto"/>
        </w:rPr>
        <w:t>年間農業従事日数　　　　　　日</w:t>
      </w:r>
    </w:p>
    <w:p>
      <w:pPr>
        <w:pStyle w:val="0"/>
        <w:jc w:val="left"/>
        <w:rPr>
          <w:rFonts w:hint="default"/>
          <w:sz w:val="24"/>
        </w:rPr>
      </w:pPr>
    </w:p>
    <w:p>
      <w:pPr>
        <w:pStyle w:val="0"/>
        <w:jc w:val="left"/>
        <w:rPr>
          <w:rFonts w:hint="default" w:asciiTheme="minorEastAsia" w:hAnsiTheme="minorEastAsia"/>
          <w:sz w:val="24"/>
        </w:rPr>
      </w:pPr>
      <w:r>
        <w:rPr>
          <w:rFonts w:hint="eastAsia" w:asciiTheme="minorEastAsia" w:hAnsiTheme="minorEastAsia"/>
          <w:sz w:val="24"/>
        </w:rPr>
        <w:t>10</w:t>
      </w:r>
      <w:r>
        <w:rPr>
          <w:rFonts w:hint="eastAsia"/>
          <w:sz w:val="24"/>
        </w:rPr>
        <w:t>．</w:t>
      </w:r>
      <w:r>
        <w:rPr>
          <w:rFonts w:hint="eastAsia"/>
          <w:sz w:val="24"/>
          <w:u w:val="single" w:color="auto"/>
        </w:rPr>
        <w:t>認定農業者等の該当の有無</w:t>
      </w:r>
      <w:r>
        <w:rPr>
          <w:rFonts w:hint="eastAsia"/>
          <w:sz w:val="21"/>
          <w:u w:val="single" w:color="auto"/>
        </w:rPr>
        <w:t>（どちらかに○）</w:t>
      </w:r>
      <w:r>
        <w:rPr>
          <w:rFonts w:hint="eastAsia"/>
          <w:sz w:val="21"/>
          <w:u w:val="single" w:color="auto"/>
        </w:rPr>
        <w:t xml:space="preserve"> </w:t>
      </w:r>
      <w:r>
        <w:rPr>
          <w:rFonts w:hint="eastAsia"/>
          <w:sz w:val="24"/>
          <w:u w:val="single" w:color="auto"/>
        </w:rPr>
        <w:t>　該当する　・　該当しない</w:t>
      </w:r>
      <w:r>
        <w:rPr>
          <w:rFonts w:hint="eastAsia"/>
          <w:sz w:val="24"/>
          <w:u w:val="single" w:color="auto"/>
        </w:rPr>
        <w:t xml:space="preserve"> </w:t>
      </w:r>
    </w:p>
    <w:p>
      <w:pPr>
        <w:pStyle w:val="0"/>
        <w:widowControl w:val="1"/>
        <w:spacing w:before="173" w:beforeLines="50" w:beforeAutospacing="0"/>
        <w:jc w:val="left"/>
        <w:rPr>
          <w:rFonts w:hint="default" w:asciiTheme="minorEastAsia" w:hAnsiTheme="minorEastAsia"/>
          <w:sz w:val="21"/>
        </w:rPr>
      </w:pPr>
      <w:r>
        <w:rPr>
          <w:rFonts w:hint="eastAsia" w:asciiTheme="minorEastAsia" w:hAnsiTheme="minorEastAsia"/>
          <w:sz w:val="24"/>
        </w:rPr>
        <w:t>　　　</w:t>
      </w:r>
      <w:r>
        <w:rPr>
          <w:rFonts w:hint="eastAsia" w:asciiTheme="minorEastAsia" w:hAnsiTheme="minorEastAsia"/>
          <w:sz w:val="21"/>
        </w:rPr>
        <w:t>※「認定農業者等」とは次のいずれかに該当する方のことです。</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認定農業者である個人</w:t>
      </w:r>
    </w:p>
    <w:p>
      <w:pPr>
        <w:pStyle w:val="0"/>
        <w:widowControl w:val="1"/>
        <w:ind w:left="840" w:leftChars="400"/>
        <w:jc w:val="left"/>
        <w:rPr>
          <w:rFonts w:hint="default" w:asciiTheme="minorEastAsia" w:hAnsiTheme="minorEastAsia"/>
          <w:sz w:val="21"/>
        </w:rPr>
      </w:pPr>
      <w:r>
        <w:rPr>
          <w:rFonts w:hint="eastAsia" w:asciiTheme="minorEastAsia" w:hAnsiTheme="minorEastAsia"/>
          <w:sz w:val="21"/>
        </w:rPr>
        <w:t>・　認定農業者である法人の業務を執行する役員</w:t>
      </w:r>
    </w:p>
    <w:p>
      <w:pPr>
        <w:pStyle w:val="0"/>
        <w:widowControl w:val="1"/>
        <w:ind w:left="1050" w:leftChars="400" w:hanging="210" w:hangingChars="100"/>
        <w:jc w:val="left"/>
        <w:rPr>
          <w:rFonts w:hint="default" w:asciiTheme="minorEastAsia" w:hAnsiTheme="minorEastAsia"/>
          <w:sz w:val="24"/>
        </w:rPr>
      </w:pPr>
      <w:r>
        <w:rPr>
          <w:rFonts w:hint="eastAsia" w:asciiTheme="minorEastAsia" w:hAnsiTheme="minorEastAsia"/>
          <w:sz w:val="21"/>
        </w:rPr>
        <w:t>・　認定農業者である法人の使用人であって、当該法人の行う耕作又は養畜の事業に関する権限及び責任を有する者　</w:t>
      </w:r>
      <w:r>
        <w:rPr>
          <w:rFonts w:hint="default" w:asciiTheme="minorEastAsia" w:hAnsiTheme="minorEastAsia"/>
          <w:sz w:val="24"/>
        </w:rPr>
        <w:br w:type="page"/>
      </w:r>
    </w:p>
    <w:p>
      <w:pPr>
        <w:pStyle w:val="0"/>
        <w:jc w:val="left"/>
        <w:rPr>
          <w:rFonts w:hint="default" w:asciiTheme="minorEastAsia" w:hAnsiTheme="minorEastAsia"/>
          <w:sz w:val="24"/>
        </w:rPr>
      </w:pPr>
      <w:r>
        <w:rPr>
          <w:rFonts w:hint="eastAsia" w:asciiTheme="minorEastAsia" w:hAnsiTheme="minorEastAsia"/>
          <w:sz w:val="24"/>
        </w:rPr>
        <w:t>（その２）</w:t>
      </w:r>
    </w:p>
    <w:p>
      <w:pPr>
        <w:pStyle w:val="0"/>
        <w:jc w:val="left"/>
        <w:rPr>
          <w:rFonts w:hint="default" w:asciiTheme="minorEastAsia" w:hAnsiTheme="minorEastAsia"/>
          <w:sz w:val="24"/>
        </w:rPr>
      </w:pPr>
      <w:r>
        <w:rPr>
          <w:rFonts w:hint="eastAsia" w:asciiTheme="minorEastAsia" w:hAnsiTheme="minorEastAsia"/>
          <w:sz w:val="24"/>
        </w:rPr>
        <w:t>11</w:t>
      </w:r>
      <w:r>
        <w:rPr>
          <w:rFonts w:hint="eastAsia" w:asciiTheme="minorEastAsia" w:hAnsiTheme="minorEastAsia"/>
          <w:sz w:val="24"/>
        </w:rPr>
        <w:t>．推薦理由</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ind w:firstLine="210" w:firstLineChars="100"/>
        <w:jc w:val="left"/>
        <w:rPr>
          <w:rFonts w:hint="default"/>
          <w:sz w:val="24"/>
        </w:rPr>
      </w:pPr>
      <w:r>
        <w:rPr>
          <w:rFonts w:hint="eastAsia"/>
          <w:sz w:val="24"/>
          <w:u w:val="single" w:color="auto"/>
        </w:rPr>
        <w:t>　　　　　　　　　　　　　　　　　　　　　　　　　　　　　　　　　　</w:t>
      </w:r>
    </w:p>
    <w:p>
      <w:pPr>
        <w:pStyle w:val="0"/>
        <w:jc w:val="left"/>
        <w:rPr>
          <w:rFonts w:hint="default"/>
          <w:sz w:val="24"/>
        </w:rPr>
      </w:pP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12</w:t>
      </w:r>
      <w:r>
        <w:rPr>
          <w:rFonts w:hint="eastAsia" w:asciiTheme="minorEastAsia" w:hAnsiTheme="minorEastAsia" w:eastAsiaTheme="minorEastAsia"/>
          <w:sz w:val="24"/>
        </w:rPr>
        <w:t>．</w:t>
      </w:r>
      <w:r>
        <w:rPr>
          <w:rFonts w:hint="eastAsia" w:asciiTheme="minorEastAsia" w:hAnsiTheme="minorEastAsia" w:eastAsiaTheme="minorEastAsia"/>
          <w:sz w:val="24"/>
          <w:u w:val="single" w:color="auto"/>
        </w:rPr>
        <w:t>農地利用最適化推進委員への推薦の有無</w:t>
      </w:r>
      <w:r>
        <w:rPr>
          <w:rFonts w:hint="eastAsia" w:asciiTheme="minorEastAsia" w:hAnsiTheme="minorEastAsia" w:eastAsiaTheme="minorEastAsia"/>
          <w:sz w:val="21"/>
          <w:u w:val="single" w:color="auto"/>
        </w:rPr>
        <w:t>（どちらかに○）</w:t>
      </w:r>
      <w:r>
        <w:rPr>
          <w:rFonts w:hint="eastAsia" w:asciiTheme="minorEastAsia" w:hAnsiTheme="minorEastAsia" w:eastAsiaTheme="minorEastAsia"/>
          <w:sz w:val="24"/>
          <w:u w:val="single" w:color="auto"/>
        </w:rPr>
        <w:t>　　有　・　無　</w:t>
      </w:r>
    </w:p>
    <w:p>
      <w:pPr>
        <w:pStyle w:val="0"/>
        <w:jc w:val="left"/>
        <w:rPr>
          <w:rFonts w:hint="eastAsia" w:asciiTheme="minorEastAsia" w:hAnsiTheme="minorEastAsia" w:eastAsiaTheme="minorEastAsia"/>
          <w:sz w:val="24"/>
        </w:rPr>
      </w:pPr>
      <w:r>
        <w:rPr>
          <w:rFonts w:hint="eastAsia" w:asciiTheme="minorEastAsia" w:hAnsiTheme="minorEastAsia" w:eastAsiaTheme="minorEastAsia"/>
          <w:sz w:val="24"/>
        </w:rPr>
        <w:t>　　</w:t>
      </w:r>
    </w:p>
    <w:p>
      <w:pPr>
        <w:pStyle w:val="0"/>
        <w:spacing w:line="360" w:lineRule="auto"/>
        <w:jc w:val="left"/>
        <w:rPr>
          <w:rFonts w:hint="eastAsia" w:asciiTheme="minorEastAsia" w:hAnsiTheme="minorEastAsia" w:eastAsiaTheme="minorEastAsia"/>
          <w:sz w:val="24"/>
        </w:rPr>
      </w:pPr>
      <w:r>
        <w:rPr>
          <w:rFonts w:hint="eastAsia" w:asciiTheme="minorEastAsia" w:hAnsiTheme="minorEastAsia" w:eastAsiaTheme="minorEastAsia"/>
          <w:sz w:val="24"/>
        </w:rPr>
        <w:t>13</w:t>
      </w:r>
      <w:r>
        <w:rPr>
          <w:rFonts w:hint="eastAsia" w:asciiTheme="minorEastAsia" w:hAnsiTheme="minorEastAsia" w:eastAsiaTheme="minorEastAsia"/>
          <w:sz w:val="24"/>
        </w:rPr>
        <w:t>．推薦を受ける者の同意</w:t>
      </w:r>
    </w:p>
    <w:p>
      <w:pPr>
        <w:pStyle w:val="0"/>
        <w:spacing w:line="360" w:lineRule="auto"/>
        <w:ind w:firstLine="210" w:firstLineChars="100"/>
        <w:jc w:val="left"/>
        <w:rPr>
          <w:rFonts w:hint="default"/>
          <w:sz w:val="24"/>
        </w:rPr>
      </w:pPr>
      <w:r>
        <w:rPr>
          <w:rFonts w:hint="eastAsia"/>
          <w:sz w:val="24"/>
        </w:rPr>
        <w:t>私は、次のことに同意します。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邑楽町農業委員会委員への推薦を受けること。</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(2)</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住所、電話番号及び生年月日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(3)</w:t>
      </w:r>
      <w:r>
        <w:rPr>
          <w:rFonts w:hint="eastAsia" w:asciiTheme="minorEastAsia" w:hAnsiTheme="minorEastAsia"/>
          <w:sz w:val="24"/>
        </w:rPr>
        <w:t>　邑楽町農業委員会委員の候補者の評価及び審査に必要な範囲で、次の事項を確認するために、</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p>
    <w:p>
      <w:pPr>
        <w:pStyle w:val="0"/>
        <w:spacing w:line="360" w:lineRule="auto"/>
        <w:ind w:left="712" w:leftChars="214" w:hanging="263" w:hangingChars="125"/>
        <w:jc w:val="left"/>
        <w:rPr>
          <w:rFonts w:hint="default"/>
          <w:sz w:val="24"/>
        </w:rPr>
      </w:pPr>
      <w:r>
        <w:rPr>
          <w:rFonts w:hint="eastAsia"/>
          <w:sz w:val="24"/>
        </w:rPr>
        <w:t>ア　</w:t>
      </w:r>
      <w:r>
        <w:rPr>
          <w:rFonts w:hint="eastAsia" w:asciiTheme="minorEastAsia" w:hAnsiTheme="minorEastAsia"/>
          <w:sz w:val="24"/>
        </w:rPr>
        <w:t>邑楽町の事務事業からの暴力団排除に関する要綱第２条第５号に規定する暴力団員等に該当しないこと。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イ　農業委員会等に関する法律第８条第４項第１号及び第２号に掲げる者でないこと。</w:t>
      </w:r>
    </w:p>
    <w:p>
      <w:pPr>
        <w:pStyle w:val="0"/>
        <w:spacing w:line="360" w:lineRule="auto"/>
        <w:ind w:left="712" w:leftChars="214" w:hanging="263" w:hangingChars="125"/>
        <w:jc w:val="left"/>
        <w:rPr>
          <w:rFonts w:hint="default"/>
          <w:sz w:val="24"/>
        </w:rPr>
      </w:pPr>
      <w:r>
        <w:rPr>
          <w:rFonts w:hint="eastAsia" w:asciiTheme="minorEastAsia" w:hAnsiTheme="minorEastAsia"/>
          <w:sz w:val="24"/>
        </w:rPr>
        <w:t>ウ　邑楽町農業委員会の委員の選任に関する規則第３条各号のいずれにも該当する者であること。</w:t>
      </w:r>
    </w:p>
    <w:p>
      <w:pPr>
        <w:pStyle w:val="0"/>
        <w:spacing w:line="360" w:lineRule="auto"/>
        <w:ind w:left="502" w:leftChars="214" w:hanging="53" w:hangingChars="25"/>
        <w:jc w:val="left"/>
        <w:rPr>
          <w:rFonts w:hint="default"/>
          <w:sz w:val="24"/>
        </w:rPr>
      </w:pPr>
      <w:r>
        <w:rPr>
          <w:rFonts w:hint="eastAsia" w:asciiTheme="minorEastAsia" w:hAnsiTheme="minorEastAsia"/>
          <w:sz w:val="24"/>
        </w:rPr>
        <w:t>エ　この推薦書に記載された事項に誤り等がないこと。</w:t>
      </w:r>
    </w:p>
    <w:p>
      <w:pPr>
        <w:pStyle w:val="0"/>
        <w:ind w:left="502" w:leftChars="214" w:hanging="53" w:hangingChars="25"/>
        <w:jc w:val="left"/>
        <w:rPr>
          <w:rFonts w:hint="default"/>
          <w:sz w:val="24"/>
        </w:rPr>
      </w:pPr>
    </w:p>
    <w:p>
      <w:pPr>
        <w:pStyle w:val="0"/>
        <w:ind w:left="502" w:leftChars="214" w:hanging="53" w:hangingChars="25"/>
        <w:jc w:val="left"/>
        <w:rPr>
          <w:rFonts w:hint="default"/>
          <w:sz w:val="24"/>
        </w:rPr>
      </w:pPr>
      <w:r>
        <w:rPr>
          <w:rFonts w:hint="eastAsia"/>
          <w:sz w:val="24"/>
        </w:rPr>
        <w:t>（自署又は記名押印）</w:t>
      </w:r>
    </w:p>
    <w:p>
      <w:pPr>
        <w:pStyle w:val="0"/>
        <w:ind w:left="502" w:leftChars="114" w:hanging="263" w:hangingChars="125"/>
        <w:jc w:val="left"/>
        <w:rPr>
          <w:rFonts w:hint="default"/>
          <w:sz w:val="24"/>
          <w:u w:val="single" w:color="auto"/>
        </w:rPr>
      </w:pPr>
      <w:r>
        <w:rPr>
          <w:rFonts w:hint="eastAsia"/>
          <w:sz w:val="24"/>
        </w:rPr>
        <w:t>　</w:t>
      </w:r>
      <w:r>
        <w:rPr>
          <w:rFonts w:hint="eastAsia"/>
          <w:sz w:val="24"/>
          <w:u w:val="single" w:color="auto"/>
        </w:rPr>
        <w:t xml:space="preserve">  </w:t>
      </w:r>
      <w:r>
        <w:rPr>
          <w:rFonts w:hint="eastAsia"/>
          <w:sz w:val="24"/>
          <w:u w:val="single" w:color="auto"/>
        </w:rPr>
        <w:t>　　　</w:t>
      </w:r>
      <w:r>
        <w:rPr>
          <w:rFonts w:hint="eastAsia"/>
          <w:sz w:val="24"/>
          <w:u w:val="single" w:color="auto"/>
        </w:rPr>
        <w:t xml:space="preserve">   </w:t>
      </w:r>
      <w:r>
        <w:rPr>
          <w:rFonts w:hint="eastAsia"/>
          <w:sz w:val="24"/>
          <w:u w:val="single" w:color="auto"/>
        </w:rPr>
        <w:t>年　　月　　日</w:t>
      </w:r>
      <w:r>
        <w:rPr>
          <w:rFonts w:hint="eastAsia"/>
          <w:sz w:val="24"/>
        </w:rPr>
        <w:t>　　　</w:t>
      </w:r>
      <w:r>
        <w:rPr>
          <w:rFonts w:hint="eastAsia"/>
          <w:sz w:val="24"/>
          <w:u w:val="single" w:color="auto"/>
        </w:rPr>
        <w:t>氏名　　　　　　　　　　　　　印　</w:t>
      </w:r>
    </w:p>
    <w:p>
      <w:pPr>
        <w:pStyle w:val="0"/>
        <w:jc w:val="left"/>
        <w:rPr>
          <w:rFonts w:hint="default"/>
          <w:sz w:val="24"/>
        </w:rPr>
      </w:pPr>
    </w:p>
    <w:p>
      <w:pPr>
        <w:pStyle w:val="0"/>
        <w:jc w:val="left"/>
        <w:rPr>
          <w:rFonts w:hint="default"/>
          <w:sz w:val="24"/>
        </w:rPr>
      </w:pPr>
      <w:r>
        <w:rPr>
          <w:rFonts w:hint="eastAsia"/>
          <w:sz w:val="24"/>
        </w:rPr>
        <w:t>（その３）</w:t>
      </w:r>
    </w:p>
    <w:p>
      <w:pPr>
        <w:pStyle w:val="0"/>
        <w:spacing w:line="360" w:lineRule="auto"/>
        <w:jc w:val="left"/>
        <w:rPr>
          <w:rFonts w:hint="default"/>
          <w:sz w:val="24"/>
        </w:rPr>
      </w:pPr>
      <w:r>
        <w:rPr>
          <w:rFonts w:hint="eastAsia"/>
          <w:sz w:val="24"/>
        </w:rPr>
        <w:t>【推薦団体】</w:t>
      </w:r>
    </w:p>
    <w:p>
      <w:pPr>
        <w:pStyle w:val="0"/>
        <w:spacing w:line="360" w:lineRule="auto"/>
        <w:jc w:val="left"/>
        <w:rPr>
          <w:rFonts w:hint="default"/>
          <w:sz w:val="24"/>
        </w:rPr>
      </w:pPr>
      <w:r>
        <w:rPr>
          <w:rFonts w:hint="eastAsia"/>
          <w:sz w:val="24"/>
        </w:rPr>
        <w:t>　次のこと</w:t>
      </w:r>
      <w:r>
        <w:rPr>
          <w:rFonts w:hint="eastAsia" w:asciiTheme="minorEastAsia" w:hAnsiTheme="minorEastAsia"/>
          <w:sz w:val="24"/>
        </w:rPr>
        <w:t>に同意し、</w:t>
      </w:r>
      <w:r>
        <w:rPr>
          <w:rFonts w:hint="eastAsia"/>
          <w:sz w:val="24"/>
        </w:rPr>
        <w:t>上記の者を邑楽町農業委員会委員に推薦します。</w:t>
      </w:r>
    </w:p>
    <w:p>
      <w:pPr>
        <w:pStyle w:val="0"/>
        <w:spacing w:line="360" w:lineRule="auto"/>
        <w:ind w:left="502" w:leftChars="114" w:hanging="263" w:hangingChars="125"/>
        <w:jc w:val="left"/>
        <w:rPr>
          <w:rFonts w:hint="default" w:asciiTheme="minorEastAsia" w:hAnsiTheme="minorEastAsia"/>
          <w:sz w:val="24"/>
        </w:rPr>
      </w:pPr>
      <w:r>
        <w:rPr>
          <w:rFonts w:hint="eastAsia" w:asciiTheme="minorEastAsia" w:hAnsiTheme="minorEastAsia"/>
          <w:sz w:val="24"/>
        </w:rPr>
        <w:t>(1)</w:t>
      </w:r>
      <w:r>
        <w:rPr>
          <w:rFonts w:hint="eastAsia" w:asciiTheme="minorEastAsia" w:hAnsiTheme="minorEastAsia"/>
          <w:sz w:val="24"/>
        </w:rPr>
        <w:t>　農業委員会等に関する法律第９条第２項及び農業委員会等に関する法律施行規則第６条に基づき当該推薦期間の中間及び期間終了時にこの推薦書の内容（電話番号及び担当者名を除く。）が公表されること。</w:t>
      </w:r>
    </w:p>
    <w:p>
      <w:pPr>
        <w:pStyle w:val="0"/>
        <w:spacing w:line="360" w:lineRule="auto"/>
        <w:ind w:left="502" w:leftChars="114" w:hanging="263" w:hangingChars="125"/>
        <w:jc w:val="left"/>
        <w:rPr>
          <w:rFonts w:hint="default"/>
          <w:sz w:val="24"/>
        </w:rPr>
      </w:pPr>
      <w:r>
        <w:rPr>
          <w:rFonts w:hint="eastAsia" w:asciiTheme="minorEastAsia" w:hAnsiTheme="minorEastAsia"/>
          <w:sz w:val="24"/>
        </w:rPr>
        <w:t>(2)</w:t>
      </w:r>
      <w:r>
        <w:rPr>
          <w:rFonts w:hint="eastAsia" w:asciiTheme="minorEastAsia" w:hAnsiTheme="minorEastAsia"/>
          <w:sz w:val="24"/>
        </w:rPr>
        <w:t>　邑楽町の事務事業からの暴力団排除に関する要綱第２条第５号に規定する暴力団員等に該当しないことについて確認するために、必要な範囲で、</w:t>
      </w:r>
      <w:r>
        <w:rPr>
          <w:rFonts w:hint="eastAsia"/>
          <w:sz w:val="24"/>
        </w:rPr>
        <w:t>この推薦書に記載した自己の情報を基に、</w:t>
      </w:r>
      <w:r>
        <w:rPr>
          <w:rFonts w:hint="eastAsia" w:asciiTheme="minorEastAsia" w:hAnsiTheme="minorEastAsia"/>
          <w:sz w:val="24"/>
        </w:rPr>
        <w:t>関</w:t>
      </w:r>
      <w:r>
        <w:rPr>
          <w:rFonts w:hint="eastAsia"/>
          <w:sz w:val="24"/>
        </w:rPr>
        <w:t>係機関に照会されること</w:t>
      </w:r>
      <w:r>
        <w:rPr>
          <w:rFonts w:hint="eastAsia" w:asciiTheme="minorEastAsia" w:hAnsiTheme="minorEastAsia"/>
          <w:sz w:val="24"/>
        </w:rPr>
        <w:t>。</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団体名称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代表者名　　　　　　　　　　　　　　　　　　印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団体の構成員数　　　　　　　　　人</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団体の構成員の資格　　　　　　　　　　　　　　　　　　　　　　　</w:t>
      </w:r>
    </w:p>
    <w:p>
      <w:pPr>
        <w:pStyle w:val="0"/>
        <w:jc w:val="left"/>
        <w:rPr>
          <w:rFonts w:hint="default"/>
          <w:sz w:val="24"/>
        </w:rPr>
      </w:pPr>
    </w:p>
    <w:p>
      <w:pPr>
        <w:pStyle w:val="0"/>
        <w:jc w:val="left"/>
        <w:rPr>
          <w:rFonts w:hint="default"/>
          <w:sz w:val="24"/>
        </w:rPr>
      </w:pPr>
      <w:r>
        <w:rPr>
          <w:rFonts w:hint="eastAsia"/>
          <w:sz w:val="24"/>
        </w:rPr>
        <w:t>　　　</w:t>
      </w:r>
      <w:r>
        <w:rPr>
          <w:rFonts w:hint="eastAsia"/>
          <w:sz w:val="24"/>
          <w:u w:val="single" w:color="auto"/>
        </w:rPr>
        <w:t>団体の設立目的　　　　　　　　　　　　　　　　　　　　　　　　　</w:t>
      </w:r>
    </w:p>
    <w:p>
      <w:pPr>
        <w:pStyle w:val="0"/>
        <w:jc w:val="left"/>
        <w:rPr>
          <w:rFonts w:hint="default"/>
          <w:sz w:val="24"/>
        </w:rPr>
      </w:pPr>
    </w:p>
    <w:p>
      <w:pPr>
        <w:pStyle w:val="0"/>
        <w:spacing w:line="360" w:lineRule="auto"/>
        <w:ind w:firstLine="630" w:firstLineChars="300"/>
        <w:jc w:val="left"/>
        <w:rPr>
          <w:rFonts w:hint="default"/>
          <w:sz w:val="24"/>
        </w:rPr>
      </w:pPr>
      <w:r>
        <w:rPr>
          <w:rFonts w:hint="eastAsia"/>
          <w:sz w:val="24"/>
          <w:u w:val="single" w:color="auto"/>
        </w:rPr>
        <w:t>電話番号</w:t>
      </w:r>
      <w:r>
        <w:rPr>
          <w:rFonts w:hint="eastAsia"/>
          <w:sz w:val="21"/>
          <w:u w:val="single" w:color="auto"/>
        </w:rPr>
        <w:t>（昼間連絡が取れる番号）</w:t>
      </w:r>
      <w:r>
        <w:rPr>
          <w:rFonts w:hint="eastAsia"/>
          <w:sz w:val="24"/>
          <w:u w:val="single" w:color="auto"/>
        </w:rPr>
        <w:t>　　　　　　　　　　　　　　　　　</w:t>
      </w:r>
      <w:r>
        <w:rPr>
          <w:rFonts w:hint="eastAsia"/>
          <w:sz w:val="24"/>
          <w:u w:val="single" w:color="auto"/>
        </w:rPr>
        <w:t xml:space="preserve"> </w:t>
      </w:r>
    </w:p>
    <w:p>
      <w:pPr>
        <w:pStyle w:val="0"/>
        <w:jc w:val="left"/>
        <w:rPr>
          <w:rFonts w:hint="default"/>
          <w:sz w:val="24"/>
        </w:rPr>
      </w:pPr>
    </w:p>
    <w:p>
      <w:pPr>
        <w:pStyle w:val="0"/>
        <w:jc w:val="left"/>
        <w:rPr>
          <w:rFonts w:hint="default"/>
          <w:sz w:val="24"/>
          <w:u w:val="single" w:color="auto"/>
        </w:rPr>
      </w:pPr>
      <w:r>
        <w:rPr>
          <w:rFonts w:hint="eastAsia"/>
          <w:sz w:val="24"/>
        </w:rPr>
        <w:t>　　　</w:t>
      </w:r>
      <w:r>
        <w:rPr>
          <w:rFonts w:hint="eastAsia"/>
          <w:sz w:val="24"/>
          <w:u w:val="single" w:color="auto"/>
        </w:rPr>
        <w:t>担当者名　　　　　　　　　　　　　　　　　　　　　　　　　　　　</w:t>
      </w:r>
    </w:p>
    <w:p>
      <w:pPr>
        <w:pStyle w:val="0"/>
        <w:jc w:val="left"/>
        <w:rPr>
          <w:rFonts w:hint="default"/>
          <w:sz w:val="24"/>
        </w:rPr>
      </w:pPr>
    </w:p>
    <w:p>
      <w:pPr>
        <w:pStyle w:val="0"/>
        <w:ind w:firstLine="210" w:firstLineChars="100"/>
        <w:jc w:val="left"/>
        <w:rPr>
          <w:rFonts w:hint="default"/>
          <w:sz w:val="21"/>
        </w:rPr>
      </w:pPr>
      <w:r>
        <w:rPr>
          <w:rFonts w:hint="eastAsia"/>
          <w:sz w:val="21"/>
        </w:rPr>
        <w:t>※必要事項が記載してあれば、この応募用紙以外でも構いません。</w:t>
      </w:r>
    </w:p>
    <w:p>
      <w:pPr>
        <w:pStyle w:val="0"/>
        <w:jc w:val="left"/>
        <w:rPr>
          <w:rFonts w:hint="default"/>
          <w:sz w:val="21"/>
        </w:rPr>
      </w:pPr>
      <w:r>
        <w:rPr>
          <w:rFonts w:hint="eastAsia"/>
          <w:sz w:val="21"/>
        </w:rPr>
        <w:t>　※個人情報につきましては厳重に管理し、本目的以外には使用いたしません。</w:t>
      </w:r>
    </w:p>
    <w:p>
      <w:pPr>
        <w:pStyle w:val="0"/>
        <w:jc w:val="left"/>
        <w:rPr>
          <w:rFonts w:hint="default"/>
          <w:sz w:val="24"/>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rPr>
      </w:pPr>
    </w:p>
    <w:p>
      <w:pPr>
        <w:pStyle w:val="0"/>
        <w:jc w:val="left"/>
        <w:rPr>
          <w:rFonts w:hint="default"/>
        </w:rPr>
      </w:pPr>
      <w:bookmarkStart w:id="0" w:name="_GoBack"/>
      <w:bookmarkEnd w:id="0"/>
    </w:p>
    <w:sectPr>
      <w:footerReference r:id="rId5" w:type="default"/>
      <w:pgSz w:w="11906" w:h="16838"/>
      <w:pgMar w:top="1701" w:right="1701" w:bottom="1701" w:left="1701" w:header="851" w:footer="992" w:gutter="0"/>
      <w:cols w:space="720"/>
      <w:textDirection w:val="lrTb"/>
      <w:docGrid w:type="linesAndChars" w:linePitch="346"/>
    </w:sectPr>
  </w:body>
</w:document>
</file>

<file path=word/commentsExtended.xml><?xml version="1.0" encoding="utf-8"?>
<w15:commentsEx xmlns:w15="http://schemas.microsoft.com/office/word/2012/wordml" xmlns:mc="http://schemas.openxmlformats.org/markup-compatibility/2006" mc:Ignorable="w15"/>
</file>

<file path=word/fontTable.xml><?xml version="1.0" encoding="utf-8"?>
<w:font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font w:name="Century">
    <w:panose1 w:val="00000000000000000000"/>
    <w:charset w:val="00"/>
    <w:family w:val="roman"/>
    <w:notTrueType/>
    <w:pitch w:val="variable"/>
    <w:sig w:usb0="00000000" w:usb1="00000000" w:usb2="00000000" w:usb3="00000000" w:csb0="FF000000" w:csb1="00000000"/>
  </w:font>
  <w:font w:name="ＭＳ 明朝">
    <w:panose1 w:val="00000000000000000000"/>
    <w:charset w:val="80"/>
    <w:family w:val="roman"/>
    <w:notTrueType/>
    <w:pitch w:val="fixed"/>
    <w:sig w:usb0="00000000" w:usb1="00000000" w:usb2="00000000" w:usb3="00000000" w:csb0="01008200" w:csb1="00000000"/>
  </w:font>
  <w:font w:name="Times New Roman">
    <w:panose1 w:val="00000000000000000000"/>
    <w:charset w:val="00"/>
    <w:family w:val="roman"/>
    <w:notTrueType/>
    <w:pitch w:val="variable"/>
    <w:sig w:usb0="00000000" w:usb1="00000000" w:usb2="00000000" w:usb3="00000000" w:csb0="FF000000" w:csb1="00000000"/>
  </w:font>
  <w:font w:name="ＭＳ ゴシック">
    <w:panose1 w:val="00000000000000000000"/>
    <w:charset w:val="80"/>
    <w:family w:val="modern"/>
    <w:notTrueType/>
    <w:pitch w:val="fixed"/>
    <w:sig w:usb0="00000000" w:usb1="00000000" w:usb2="00000000" w:usb3="00000000" w:csb0="01008200" w:csb1="00000000"/>
  </w:font>
  <w:font w:name="Arial">
    <w:panose1 w:val="00000000000000000000"/>
    <w:charset w:val="00"/>
    <w:family w:val="swiss"/>
    <w:notTrueType/>
    <w:pitch w:val="variable"/>
    <w:sig w:usb0="00000000" w:usb1="00000000" w:usb2="00000000" w:usb3="00000000" w:csb0="FF000000" w:csb1="00000000"/>
  </w:font>
</w:fonts>
</file>

<file path=word/footer1.xml><?xml version="1.0" encoding="utf-8"?>
<w:ftr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p>
    <w:pPr>
      <w:pStyle w:val="0"/>
      <w:rPr>
        <w:rFonts w:hint="eastAsia"/>
      </w:rPr>
    </w:pPr>
  </w:p>
</w:ftr>
</file>

<file path=word/settings.xml><?xml version="1.0" encoding="utf-8"?>
<w:setting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zoom w:percent="100"/>
  <w:bordersDoNotSurroundHeader/>
  <w:bordersDoNotSurroundFooter/>
  <w:defaultTabStop w:val="840"/>
  <w:drawingGridVerticalSpacing w:val="173"/>
  <w:displayHorizontalDrawingGridEvery w:val="0"/>
  <w:displayVerticalDrawingGridEvery w:val="2"/>
  <w:characterSpacingControl w:val="compressPunctuation"/>
  <w:hdrShapeDefaults>
    <o:shapelayout v:ext="edit"/>
  </w:hdrShapeDefault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doNotFlipMirrorIndents" w:uri="http://schemas.microsoft.com/office/word" w:val="1"/>
    <w:compatSetting w:name="differentiateMultirowTableHeaders" w:uri="http://schemas.microsoft.com/office/word" w:val="1"/>
  </w:compat>
  <m:mathPr xmlns:m="http://schemas.openxmlformats.org/officeDocument/2006/math">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layout v:ext="edit"/>
  </w:shapeDefaults>
  <w:decimalSymbol w:val="."/>
  <w:listSeparator w:val=","/>
  <w15:chartTrackingRefBased/>
</w:settings>
</file>

<file path=word/styles.xml><?xml version="1.0" encoding="utf-8"?>
<w:styles xmlns:r="http://schemas.openxmlformats.org/officeDocument/2006/relationships" xmlns:mc="http://schemas.openxmlformats.org/markup-compatibility/2006" xmlns:wpc="http://schemas.microsoft.com/office/word/2010/wordprocessingCanvas" xmlns:cx1="http://schemas.microsoft.com/office/drawing/2015/9/8/chartex" xmlns:cx2="http://schemas.microsoft.com/office/drawing/2015/10/21/chartex" xmlns:cx3="http://schemas.microsoft.com/office/drawing/2016/5/9/chartex" xmlns:cx4="http://schemas.microsoft.com/office/drawing/2016/5/10/chartex" xmlns:o="urn:schemas-microsoft-com:office:office"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s="http://schemas.microsoft.com/office/word/2010/wordprocessingShape" xmlns:w15="http://schemas.microsoft.com/office/word/2012/wordml" mc:Ignorable="w14 wp14 w15">
  <w:docDefaults>
    <w:rPrDefault>
      <w:rPr>
        <w:rFonts w:asciiTheme="minorHAnsi" w:hAnsiTheme="minorHAnsi" w:eastAsiaTheme="minorEastAsia"/>
        <w:kern w:val="2"/>
        <w:sz w:val="21"/>
      </w:rPr>
    </w:rPrDefault>
  </w:docDefaults>
  <w:style w:type="paragraph" w:styleId="0" w:default="1">
    <w:name w:val="Normal"/>
    <w:next w:val="0"/>
    <w:link w:val="0"/>
    <w:uiPriority w:val="0"/>
    <w:qFormat/>
    <w:pPr>
      <w:widowControl w:val="0"/>
      <w:jc w:val="both"/>
    </w:pPr>
    <w:rPr/>
  </w:style>
  <w:style w:type="character" w:styleId="10" w:default="1">
    <w:name w:val="Default Paragraph Font"/>
    <w:next w:val="10"/>
    <w:link w:val="0"/>
    <w:uiPriority w:val="0"/>
    <w:semiHidden/>
    <w:rPr/>
  </w:style>
  <w:style w:type="table" w:styleId="11" w:default="1">
    <w:name w:val="Normal Table"/>
    <w:next w:val="11"/>
    <w:link w:val="0"/>
    <w:uiPriority w:val="0"/>
    <w:semiHidden/>
    <w:rPr/>
    <w:tblPr>
      <w:tblInd w:w="0" w:type="dxa"/>
      <w:tblCellMar>
        <w:left w:w="108" w:type="dxa"/>
        <w:right w:w="108" w:type="dxa"/>
        <w:top w:w="0" w:type="dxa"/>
        <w:bottom w:w="0" w:type="dxa"/>
      </w:tblCellMar>
    </w:tblPr>
    <w:trPr/>
    <w:tcPr/>
  </w:style>
  <w:style w:type="paragraph" w:styleId="15">
    <w:name w:val="Date"/>
    <w:basedOn w:val="0"/>
    <w:next w:val="0"/>
    <w:link w:val="16"/>
    <w:uiPriority w:val="0"/>
  </w:style>
  <w:style w:type="character" w:styleId="16" w:customStyle="1">
    <w:name w:val="日付 (文字)"/>
    <w:basedOn w:val="10"/>
    <w:next w:val="16"/>
    <w:link w:val="15"/>
    <w:uiPriority w:val="0"/>
  </w:style>
  <w:style w:type="paragraph" w:styleId="17">
    <w:name w:val="header"/>
    <w:basedOn w:val="0"/>
    <w:next w:val="17"/>
    <w:link w:val="18"/>
    <w:uiPriority w:val="0"/>
    <w:pPr>
      <w:tabs>
        <w:tab w:val="center" w:leader="none" w:pos="4252"/>
        <w:tab w:val="right" w:leader="none" w:pos="8504"/>
      </w:tabs>
      <w:snapToGrid w:val="0"/>
    </w:pPr>
  </w:style>
  <w:style w:type="character" w:styleId="18" w:customStyle="1">
    <w:name w:val="ヘッダー (文字)"/>
    <w:basedOn w:val="10"/>
    <w:next w:val="18"/>
    <w:link w:val="17"/>
    <w:uiPriority w:val="0"/>
  </w:style>
  <w:style w:type="paragraph" w:styleId="19">
    <w:name w:val="footer"/>
    <w:basedOn w:val="0"/>
    <w:next w:val="19"/>
    <w:link w:val="20"/>
    <w:uiPriority w:val="0"/>
    <w:pPr>
      <w:tabs>
        <w:tab w:val="center" w:leader="none" w:pos="4252"/>
        <w:tab w:val="right" w:leader="none" w:pos="8504"/>
      </w:tabs>
      <w:snapToGrid w:val="0"/>
    </w:pPr>
  </w:style>
  <w:style w:type="character" w:styleId="20" w:customStyle="1">
    <w:name w:val="フッター (文字)"/>
    <w:basedOn w:val="10"/>
    <w:next w:val="20"/>
    <w:link w:val="19"/>
    <w:uiPriority w:val="0"/>
  </w:style>
  <w:style w:type="character" w:styleId="21">
    <w:name w:val="footnote reference"/>
    <w:basedOn w:val="10"/>
    <w:next w:val="21"/>
    <w:link w:val="0"/>
    <w:uiPriority w:val="0"/>
    <w:semiHidden/>
    <w:rPr>
      <w:vertAlign w:val="superscript"/>
    </w:rPr>
  </w:style>
  <w:style w:type="character" w:styleId="22">
    <w:name w:val="endnote reference"/>
    <w:basedOn w:val="10"/>
    <w:next w:val="22"/>
    <w:link w:val="0"/>
    <w:uiPriority w:val="0"/>
    <w:semiHidden/>
    <w:rPr>
      <w:vertAlign w:val="superscript"/>
    </w:rPr>
  </w:style>
  <w:style w:type="character" w:styleId="23">
    <w:name w:val="page number"/>
    <w:basedOn w:val="10"/>
    <w:next w:val="23"/>
    <w:link w:val="0"/>
    <w:uiPriority w:val="0"/>
  </w:style>
  <w:style w:type="table" w:styleId="24">
    <w:name w:val="Table Grid"/>
    <w:basedOn w:val="11"/>
    <w:next w:val="24"/>
    <w:link w:val="0"/>
    <w:uiPriority w:val="0"/>
    <w:tblPr>
      <w:tblStyleRowBandSize w:val="1"/>
      <w:tblStyleColBandSize w:val="1"/>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bottom w:w="0" w:type="dxa"/>
        <w:left w:w="108" w:type="dxa"/>
        <w:right w:w="108" w:type="dxa"/>
      </w:tblCellMar>
    </w:tblPr>
    <w:trPr/>
    <w:tcPr/>
  </w:style>
</w:styles>
</file>

<file path=word/_rels/document.xml.rels><?xml version="1.0" encoding="UTF-8"?><Relationships xmlns="http://schemas.openxmlformats.org/package/2006/relationships"><Relationship Id="rId1" Type="http://schemas.openxmlformats.org/officeDocument/2006/relationships/fontTable" Target="fontTable.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theme" Target="theme/theme1.xml" /><Relationship Id="rId5" Type="http://schemas.openxmlformats.org/officeDocument/2006/relationships/footer" Target="footer1.xml" /><Relationship Id="rId6" Type="http://schemas.microsoft.com/office/2011/relationships/commentsExtended" Target="commentsExtended.xml"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vt="http://schemas.openxmlformats.org/officeDocument/2006/docPropsVTypes" xmlns="http://schemas.openxmlformats.org/officeDocument/2006/extended-properties">
  <Template>Normal.dot</Template>
  <TotalTime>196</TotalTime>
  <Pages>8</Pages>
  <Words>24</Words>
  <Characters>3128</Characters>
  <Application>JUST Note</Application>
  <Lines>251</Lines>
  <Paragraphs>179</Paragraphs>
  <Company>FJ-WORK</Company>
  <CharactersWithSpaces>5393</CharactersWithSpaces>
  <AppVersion>5.0.3</AppVersion>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FJ-USER</dc:creator>
  <cp:lastModifiedBy>nougyo01</cp:lastModifiedBy>
  <cp:lastPrinted>2020-01-17T07:00:13Z</cp:lastPrinted>
  <dcterms:created xsi:type="dcterms:W3CDTF">2017-01-30T02:51:00Z</dcterms:created>
  <dcterms:modified xsi:type="dcterms:W3CDTF">2025-10-16T05:55:15Z</dcterms:modified>
  <cp:revision>17</cp:revision>
</cp:coreProperties>
</file>