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rPr>
          <w:rFonts w:hint="eastAsia" w:asciiTheme="minorEastAsia" w:hAnsiTheme="minorEastAsia" w:eastAsiaTheme="minorEastAsia"/>
          <w:color w:val="auto"/>
          <w:sz w:val="24"/>
        </w:rPr>
      </w:pPr>
      <w:r>
        <w:rPr>
          <w:rFonts w:hint="eastAsia" w:asciiTheme="minorEastAsia" w:hAnsiTheme="minorEastAsia" w:eastAsiaTheme="minorEastAsia"/>
          <w:color w:val="auto"/>
          <w:sz w:val="24"/>
        </w:rPr>
        <w:t>（別紙様式２）</w:t>
      </w:r>
    </w:p>
    <w:p>
      <w:pPr>
        <w:pStyle w:val="0"/>
        <w:jc w:val="center"/>
        <w:rPr>
          <w:rFonts w:hint="eastAsia" w:asciiTheme="minorEastAsia" w:hAnsiTheme="minorEastAsia" w:eastAsiaTheme="minorEastAsia"/>
          <w:color w:val="auto"/>
          <w:sz w:val="24"/>
        </w:rPr>
      </w:pPr>
      <w:r>
        <w:rPr>
          <w:rFonts w:hint="eastAsia" w:asciiTheme="minorEastAsia" w:hAnsiTheme="minorEastAsia" w:eastAsiaTheme="minorEastAsia"/>
          <w:color w:val="auto"/>
          <w:sz w:val="24"/>
          <w:u w:val="single" w:color="auto"/>
        </w:rPr>
        <w:t>類</w:t>
      </w:r>
      <w:r>
        <w:rPr>
          <w:rFonts w:hint="eastAsia" w:asciiTheme="minorEastAsia" w:hAnsiTheme="minorEastAsia" w:eastAsiaTheme="minorEastAsia"/>
          <w:color w:val="auto"/>
          <w:sz w:val="24"/>
          <w:u w:val="single" w:color="auto"/>
        </w:rPr>
        <w:t xml:space="preserve"> </w:t>
      </w:r>
      <w:r>
        <w:rPr>
          <w:rFonts w:hint="eastAsia" w:asciiTheme="minorEastAsia" w:hAnsiTheme="minorEastAsia" w:eastAsiaTheme="minorEastAsia"/>
          <w:color w:val="auto"/>
          <w:sz w:val="24"/>
          <w:u w:val="single" w:color="auto"/>
        </w:rPr>
        <w:t>似</w:t>
      </w:r>
      <w:r>
        <w:rPr>
          <w:rFonts w:hint="eastAsia" w:asciiTheme="minorEastAsia" w:hAnsiTheme="minorEastAsia" w:eastAsiaTheme="minorEastAsia"/>
          <w:color w:val="auto"/>
          <w:sz w:val="24"/>
          <w:u w:val="single" w:color="auto"/>
        </w:rPr>
        <w:t xml:space="preserve"> </w:t>
      </w:r>
      <w:r>
        <w:rPr>
          <w:rFonts w:hint="eastAsia" w:asciiTheme="minorEastAsia" w:hAnsiTheme="minorEastAsia" w:eastAsiaTheme="minorEastAsia"/>
          <w:color w:val="auto"/>
          <w:sz w:val="24"/>
          <w:u w:val="single" w:color="auto"/>
        </w:rPr>
        <w:t>業</w:t>
      </w:r>
      <w:r>
        <w:rPr>
          <w:rFonts w:hint="eastAsia" w:asciiTheme="minorEastAsia" w:hAnsiTheme="minorEastAsia" w:eastAsiaTheme="minorEastAsia"/>
          <w:color w:val="auto"/>
          <w:sz w:val="24"/>
          <w:u w:val="single" w:color="auto"/>
        </w:rPr>
        <w:t xml:space="preserve"> </w:t>
      </w:r>
      <w:r>
        <w:rPr>
          <w:rFonts w:hint="eastAsia" w:asciiTheme="minorEastAsia" w:hAnsiTheme="minorEastAsia" w:eastAsiaTheme="minorEastAsia"/>
          <w:color w:val="auto"/>
          <w:sz w:val="24"/>
          <w:u w:val="single" w:color="auto"/>
        </w:rPr>
        <w:t>務</w:t>
      </w:r>
      <w:r>
        <w:rPr>
          <w:rFonts w:hint="eastAsia" w:asciiTheme="minorEastAsia" w:hAnsiTheme="minorEastAsia" w:eastAsiaTheme="minorEastAsia"/>
          <w:color w:val="auto"/>
          <w:sz w:val="24"/>
          <w:u w:val="single" w:color="auto"/>
        </w:rPr>
        <w:t xml:space="preserve"> </w:t>
      </w:r>
      <w:r>
        <w:rPr>
          <w:rFonts w:hint="eastAsia" w:asciiTheme="minorEastAsia" w:hAnsiTheme="minorEastAsia" w:eastAsiaTheme="minorEastAsia"/>
          <w:color w:val="auto"/>
          <w:sz w:val="24"/>
          <w:u w:val="single" w:color="auto"/>
        </w:rPr>
        <w:t>実</w:t>
      </w:r>
      <w:r>
        <w:rPr>
          <w:rFonts w:hint="eastAsia" w:asciiTheme="minorEastAsia" w:hAnsiTheme="minorEastAsia" w:eastAsiaTheme="minorEastAsia"/>
          <w:color w:val="auto"/>
          <w:sz w:val="24"/>
          <w:u w:val="single" w:color="auto"/>
        </w:rPr>
        <w:t xml:space="preserve"> </w:t>
      </w:r>
      <w:r>
        <w:rPr>
          <w:rFonts w:hint="eastAsia" w:asciiTheme="minorEastAsia" w:hAnsiTheme="minorEastAsia" w:eastAsiaTheme="minorEastAsia"/>
          <w:color w:val="auto"/>
          <w:sz w:val="24"/>
          <w:u w:val="single" w:color="auto"/>
        </w:rPr>
        <w:t>績</w:t>
      </w:r>
      <w:r>
        <w:rPr>
          <w:rFonts w:hint="eastAsia" w:asciiTheme="minorEastAsia" w:hAnsiTheme="minorEastAsia" w:eastAsiaTheme="minorEastAsia"/>
          <w:color w:val="auto"/>
          <w:sz w:val="24"/>
          <w:u w:val="single" w:color="auto"/>
        </w:rPr>
        <w:t xml:space="preserve"> </w:t>
      </w:r>
      <w:r>
        <w:rPr>
          <w:rFonts w:hint="eastAsia" w:asciiTheme="minorEastAsia" w:hAnsiTheme="minorEastAsia" w:eastAsiaTheme="minorEastAsia"/>
          <w:color w:val="auto"/>
          <w:sz w:val="24"/>
          <w:u w:val="single" w:color="auto"/>
        </w:rPr>
        <w:t>書</w:t>
      </w:r>
    </w:p>
    <w:p>
      <w:pPr>
        <w:pStyle w:val="0"/>
        <w:jc w:val="center"/>
        <w:rPr>
          <w:rFonts w:hint="eastAsia" w:asciiTheme="minorEastAsia" w:hAnsiTheme="minorEastAsia" w:eastAsiaTheme="minorEastAsia"/>
          <w:color w:val="auto"/>
          <w:sz w:val="24"/>
        </w:rPr>
      </w:pPr>
    </w:p>
    <w:p>
      <w:pPr>
        <w:pStyle w:val="0"/>
        <w:ind w:firstLine="4800" w:firstLineChars="2000"/>
        <w:jc w:val="both"/>
        <w:rPr>
          <w:rFonts w:hint="eastAsia" w:asciiTheme="minorEastAsia" w:hAnsiTheme="minorEastAsia" w:eastAsiaTheme="minorEastAsia"/>
          <w:color w:val="auto"/>
          <w:sz w:val="24"/>
        </w:rPr>
      </w:pPr>
      <w:r>
        <w:rPr>
          <w:rFonts w:hint="eastAsia" w:asciiTheme="minorEastAsia" w:hAnsiTheme="minorEastAsia" w:eastAsiaTheme="minorEastAsia"/>
          <w:color w:val="auto"/>
          <w:sz w:val="24"/>
          <w:u w:val="single" w:color="auto"/>
        </w:rPr>
        <w:t>会社名　　　　　　　　　　　　</w:t>
      </w:r>
    </w:p>
    <w:p>
      <w:pPr>
        <w:pStyle w:val="0"/>
        <w:rPr>
          <w:rFonts w:hint="eastAsia" w:asciiTheme="minorEastAsia" w:hAnsiTheme="minorEastAsia" w:eastAsiaTheme="minorEastAsia"/>
          <w:color w:val="auto"/>
          <w:sz w:val="24"/>
        </w:rPr>
      </w:pPr>
    </w:p>
    <w:p>
      <w:pPr>
        <w:pStyle w:val="0"/>
        <w:rPr>
          <w:rFonts w:hint="eastAsia" w:asciiTheme="minorEastAsia" w:hAnsiTheme="minorEastAsia" w:eastAsiaTheme="minorEastAsia"/>
          <w:color w:val="auto"/>
          <w:sz w:val="24"/>
        </w:rPr>
      </w:pPr>
      <w:r>
        <w:rPr>
          <w:rFonts w:hint="eastAsia" w:asciiTheme="minorEastAsia" w:hAnsiTheme="minorEastAsia" w:eastAsiaTheme="minorEastAsia"/>
          <w:color w:val="auto"/>
          <w:sz w:val="24"/>
        </w:rPr>
        <w:t>業務実績については、次のとおりです。</w:t>
      </w:r>
    </w:p>
    <w:tbl>
      <w:tblPr>
        <w:tblStyle w:val="18"/>
        <w:tblW w:w="8720" w:type="auto"/>
        <w:jc w:val="left"/>
        <w:tblInd w:w="0" w:type="dxa"/>
        <w:tblLayout w:type="fixed"/>
        <w:tblLook w:firstRow="1" w:lastRow="0" w:firstColumn="1" w:lastColumn="0" w:noHBand="0" w:noVBand="1" w:val="04A0"/>
      </w:tblPr>
      <w:tblGrid>
        <w:gridCol w:w="528"/>
        <w:gridCol w:w="840"/>
        <w:gridCol w:w="1357"/>
        <w:gridCol w:w="2100"/>
        <w:gridCol w:w="3895"/>
      </w:tblGrid>
      <w:tr>
        <w:trPr/>
        <w:tc>
          <w:tcPr>
            <w:tcW w:w="528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jc w:val="center"/>
              <w:rPr>
                <w:rFonts w:hint="eastAsia" w:ascii="ＭＳ 明朝" w:hAnsi="ＭＳ 明朝" w:eastAsia="ＭＳ 明朝"/>
                <w:color w:val="auto"/>
                <w:sz w:val="24"/>
              </w:rPr>
            </w:pPr>
            <w:r>
              <w:rPr>
                <w:rFonts w:hint="eastAsia" w:ascii="ＭＳ 明朝" w:hAnsi="ＭＳ 明朝" w:eastAsia="ＭＳ 明朝"/>
                <w:color w:val="auto"/>
                <w:sz w:val="24"/>
              </w:rPr>
              <w:t>No</w:t>
            </w:r>
          </w:p>
        </w:tc>
        <w:tc>
          <w:tcPr>
            <w:tcW w:w="840" w:type="dxa"/>
            <w:tcBorders>
              <w:top w:val="none" w:color="auto" w:sz="0" w:space="0"/>
              <w:left w:val="single" w:color="auto" w:sz="4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jc w:val="center"/>
              <w:rPr>
                <w:rFonts w:hint="eastAsia" w:ascii="ＭＳ 明朝" w:hAnsi="ＭＳ 明朝" w:eastAsia="ＭＳ 明朝"/>
                <w:color w:val="auto"/>
                <w:sz w:val="24"/>
              </w:rPr>
            </w:pPr>
            <w:r>
              <w:rPr>
                <w:rFonts w:hint="eastAsia" w:ascii="ＭＳ 明朝" w:hAnsi="ＭＳ 明朝" w:eastAsia="ＭＳ 明朝"/>
                <w:color w:val="auto"/>
                <w:sz w:val="24"/>
              </w:rPr>
              <w:t>年度</w:t>
            </w:r>
          </w:p>
        </w:tc>
        <w:tc>
          <w:tcPr>
            <w:tcW w:w="1357" w:type="dxa"/>
            <w:vAlign w:val="top"/>
          </w:tcPr>
          <w:p>
            <w:pPr>
              <w:pStyle w:val="0"/>
              <w:jc w:val="center"/>
              <w:rPr>
                <w:rFonts w:hint="eastAsia" w:ascii="ＭＳ 明朝" w:hAnsi="ＭＳ 明朝" w:eastAsia="ＭＳ 明朝"/>
                <w:color w:val="auto"/>
                <w:sz w:val="24"/>
              </w:rPr>
            </w:pPr>
            <w:r>
              <w:rPr>
                <w:rFonts w:hint="eastAsia" w:ascii="ＭＳ 明朝" w:hAnsi="ＭＳ 明朝" w:eastAsia="ＭＳ 明朝"/>
                <w:color w:val="auto"/>
                <w:sz w:val="24"/>
              </w:rPr>
              <w:t>発注者</w:t>
            </w:r>
          </w:p>
        </w:tc>
        <w:tc>
          <w:tcPr>
            <w:tcW w:w="2100" w:type="dxa"/>
            <w:vAlign w:val="top"/>
          </w:tcPr>
          <w:p>
            <w:pPr>
              <w:pStyle w:val="0"/>
              <w:jc w:val="center"/>
              <w:rPr>
                <w:rFonts w:hint="eastAsia" w:ascii="ＭＳ 明朝" w:hAnsi="ＭＳ 明朝" w:eastAsia="ＭＳ 明朝"/>
                <w:color w:val="auto"/>
                <w:sz w:val="24"/>
              </w:rPr>
            </w:pPr>
            <w:r>
              <w:rPr>
                <w:rFonts w:hint="eastAsia" w:ascii="ＭＳ 明朝" w:hAnsi="ＭＳ 明朝" w:eastAsia="ＭＳ 明朝"/>
                <w:color w:val="auto"/>
                <w:sz w:val="24"/>
              </w:rPr>
              <w:t>事業費（千円）</w:t>
            </w:r>
          </w:p>
        </w:tc>
        <w:tc>
          <w:tcPr>
            <w:tcW w:w="3895" w:type="dxa"/>
            <w:vAlign w:val="top"/>
          </w:tcPr>
          <w:p>
            <w:pPr>
              <w:pStyle w:val="0"/>
              <w:jc w:val="center"/>
              <w:rPr>
                <w:rFonts w:hint="eastAsia" w:ascii="ＭＳ 明朝" w:hAnsi="ＭＳ 明朝" w:eastAsia="ＭＳ 明朝"/>
                <w:color w:val="auto"/>
                <w:sz w:val="24"/>
              </w:rPr>
            </w:pPr>
            <w:r>
              <w:rPr>
                <w:rFonts w:hint="eastAsia" w:ascii="ＭＳ 明朝" w:hAnsi="ＭＳ 明朝" w:eastAsia="ＭＳ 明朝"/>
                <w:color w:val="auto"/>
                <w:sz w:val="24"/>
              </w:rPr>
              <w:t>業務名・業務内容</w:t>
            </w:r>
          </w:p>
        </w:tc>
      </w:tr>
      <w:tr>
        <w:trPr>
          <w:trHeight w:val="1070" w:hRule="atLeast"/>
        </w:trPr>
        <w:tc>
          <w:tcPr>
            <w:tcW w:w="528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１</w:t>
            </w:r>
          </w:p>
        </w:tc>
        <w:tc>
          <w:tcPr>
            <w:tcW w:w="840" w:type="dxa"/>
            <w:tcBorders>
              <w:top w:val="none" w:color="auto" w:sz="0" w:space="0"/>
              <w:left w:val="single" w:color="auto" w:sz="4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  <w:color w:val="auto"/>
              </w:rPr>
            </w:pPr>
          </w:p>
        </w:tc>
        <w:tc>
          <w:tcPr>
            <w:tcW w:w="1357" w:type="dxa"/>
            <w:vAlign w:val="center"/>
          </w:tcPr>
          <w:p>
            <w:pPr>
              <w:pStyle w:val="0"/>
              <w:jc w:val="both"/>
              <w:rPr>
                <w:rFonts w:hint="eastAsia"/>
                <w:color w:val="auto"/>
              </w:rPr>
            </w:pPr>
          </w:p>
        </w:tc>
        <w:tc>
          <w:tcPr>
            <w:tcW w:w="2100" w:type="dxa"/>
            <w:vAlign w:val="center"/>
          </w:tcPr>
          <w:p>
            <w:pPr>
              <w:pStyle w:val="0"/>
              <w:jc w:val="both"/>
              <w:rPr>
                <w:rFonts w:hint="eastAsia"/>
                <w:color w:val="auto"/>
              </w:rPr>
            </w:pPr>
          </w:p>
        </w:tc>
        <w:tc>
          <w:tcPr>
            <w:tcW w:w="3895" w:type="dxa"/>
            <w:vAlign w:val="center"/>
          </w:tcPr>
          <w:p>
            <w:pPr>
              <w:pStyle w:val="0"/>
              <w:jc w:val="both"/>
              <w:rPr>
                <w:rFonts w:hint="eastAsia"/>
                <w:color w:val="auto"/>
              </w:rPr>
            </w:pPr>
            <w:bookmarkStart w:id="0" w:name="_GoBack"/>
            <w:bookmarkEnd w:id="0"/>
          </w:p>
        </w:tc>
      </w:tr>
      <w:tr>
        <w:trPr>
          <w:trHeight w:val="1070" w:hRule="atLeast"/>
        </w:trPr>
        <w:tc>
          <w:tcPr>
            <w:tcW w:w="528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２</w:t>
            </w:r>
          </w:p>
        </w:tc>
        <w:tc>
          <w:tcPr>
            <w:tcW w:w="840" w:type="dxa"/>
            <w:tcBorders>
              <w:top w:val="none" w:color="auto" w:sz="0" w:space="0"/>
              <w:left w:val="single" w:color="auto" w:sz="4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  <w:color w:val="auto"/>
              </w:rPr>
            </w:pPr>
          </w:p>
        </w:tc>
        <w:tc>
          <w:tcPr>
            <w:tcW w:w="1357" w:type="dxa"/>
            <w:vAlign w:val="center"/>
          </w:tcPr>
          <w:p>
            <w:pPr>
              <w:pStyle w:val="0"/>
              <w:jc w:val="both"/>
              <w:rPr>
                <w:rFonts w:hint="eastAsia"/>
                <w:color w:val="auto"/>
              </w:rPr>
            </w:pPr>
          </w:p>
        </w:tc>
        <w:tc>
          <w:tcPr>
            <w:tcW w:w="2100" w:type="dxa"/>
            <w:vAlign w:val="center"/>
          </w:tcPr>
          <w:p>
            <w:pPr>
              <w:pStyle w:val="0"/>
              <w:jc w:val="both"/>
              <w:rPr>
                <w:rFonts w:hint="eastAsia"/>
                <w:color w:val="auto"/>
              </w:rPr>
            </w:pPr>
          </w:p>
        </w:tc>
        <w:tc>
          <w:tcPr>
            <w:tcW w:w="3895" w:type="dxa"/>
            <w:vAlign w:val="center"/>
          </w:tcPr>
          <w:p>
            <w:pPr>
              <w:pStyle w:val="0"/>
              <w:jc w:val="both"/>
              <w:rPr>
                <w:rFonts w:hint="eastAsia"/>
                <w:color w:val="auto"/>
              </w:rPr>
            </w:pPr>
          </w:p>
        </w:tc>
      </w:tr>
      <w:tr>
        <w:trPr>
          <w:trHeight w:val="1070" w:hRule="atLeast"/>
        </w:trPr>
        <w:tc>
          <w:tcPr>
            <w:tcW w:w="528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３</w:t>
            </w:r>
          </w:p>
        </w:tc>
        <w:tc>
          <w:tcPr>
            <w:tcW w:w="840" w:type="dxa"/>
            <w:tcBorders>
              <w:top w:val="none" w:color="auto" w:sz="0" w:space="0"/>
              <w:left w:val="single" w:color="auto" w:sz="4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  <w:color w:val="auto"/>
              </w:rPr>
            </w:pPr>
          </w:p>
        </w:tc>
        <w:tc>
          <w:tcPr>
            <w:tcW w:w="1357" w:type="dxa"/>
            <w:vAlign w:val="center"/>
          </w:tcPr>
          <w:p>
            <w:pPr>
              <w:pStyle w:val="0"/>
              <w:jc w:val="both"/>
              <w:rPr>
                <w:rFonts w:hint="eastAsia"/>
                <w:color w:val="auto"/>
              </w:rPr>
            </w:pPr>
          </w:p>
        </w:tc>
        <w:tc>
          <w:tcPr>
            <w:tcW w:w="2100" w:type="dxa"/>
            <w:vAlign w:val="center"/>
          </w:tcPr>
          <w:p>
            <w:pPr>
              <w:pStyle w:val="0"/>
              <w:jc w:val="both"/>
              <w:rPr>
                <w:rFonts w:hint="eastAsia"/>
                <w:color w:val="auto"/>
              </w:rPr>
            </w:pPr>
          </w:p>
        </w:tc>
        <w:tc>
          <w:tcPr>
            <w:tcW w:w="3895" w:type="dxa"/>
            <w:vAlign w:val="center"/>
          </w:tcPr>
          <w:p>
            <w:pPr>
              <w:pStyle w:val="0"/>
              <w:jc w:val="both"/>
              <w:rPr>
                <w:rFonts w:hint="eastAsia"/>
                <w:color w:val="auto"/>
              </w:rPr>
            </w:pPr>
          </w:p>
        </w:tc>
      </w:tr>
      <w:tr>
        <w:trPr>
          <w:trHeight w:val="1070" w:hRule="atLeast"/>
        </w:trPr>
        <w:tc>
          <w:tcPr>
            <w:tcW w:w="528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４</w:t>
            </w:r>
          </w:p>
        </w:tc>
        <w:tc>
          <w:tcPr>
            <w:tcW w:w="840" w:type="dxa"/>
            <w:tcBorders>
              <w:top w:val="none" w:color="auto" w:sz="0" w:space="0"/>
              <w:left w:val="single" w:color="auto" w:sz="4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  <w:color w:val="auto"/>
              </w:rPr>
            </w:pPr>
          </w:p>
        </w:tc>
        <w:tc>
          <w:tcPr>
            <w:tcW w:w="1357" w:type="dxa"/>
            <w:vAlign w:val="center"/>
          </w:tcPr>
          <w:p>
            <w:pPr>
              <w:pStyle w:val="0"/>
              <w:jc w:val="both"/>
              <w:rPr>
                <w:rFonts w:hint="eastAsia"/>
                <w:color w:val="auto"/>
              </w:rPr>
            </w:pPr>
          </w:p>
        </w:tc>
        <w:tc>
          <w:tcPr>
            <w:tcW w:w="2100" w:type="dxa"/>
            <w:vAlign w:val="center"/>
          </w:tcPr>
          <w:p>
            <w:pPr>
              <w:pStyle w:val="0"/>
              <w:jc w:val="both"/>
              <w:rPr>
                <w:rFonts w:hint="eastAsia"/>
                <w:color w:val="auto"/>
              </w:rPr>
            </w:pPr>
          </w:p>
        </w:tc>
        <w:tc>
          <w:tcPr>
            <w:tcW w:w="3895" w:type="dxa"/>
            <w:vAlign w:val="center"/>
          </w:tcPr>
          <w:p>
            <w:pPr>
              <w:pStyle w:val="0"/>
              <w:jc w:val="both"/>
              <w:rPr>
                <w:rFonts w:hint="eastAsia"/>
                <w:color w:val="auto"/>
              </w:rPr>
            </w:pPr>
          </w:p>
        </w:tc>
      </w:tr>
      <w:tr>
        <w:trPr>
          <w:trHeight w:val="1070" w:hRule="atLeast"/>
        </w:trPr>
        <w:tc>
          <w:tcPr>
            <w:tcW w:w="528" w:type="dxa"/>
            <w:tcBorders>
              <w:top w:val="none" w:color="auto" w:sz="0" w:space="0"/>
              <w:left w:val="none" w:color="auto" w:sz="0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５</w:t>
            </w:r>
          </w:p>
        </w:tc>
        <w:tc>
          <w:tcPr>
            <w:tcW w:w="840" w:type="dxa"/>
            <w:tcBorders>
              <w:top w:val="none" w:color="auto" w:sz="0" w:space="0"/>
              <w:left w:val="single" w:color="auto" w:sz="4" w:space="0"/>
              <w:bottom w:val="single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  <w:color w:val="auto"/>
              </w:rPr>
            </w:pPr>
          </w:p>
        </w:tc>
        <w:tc>
          <w:tcPr>
            <w:tcW w:w="1357" w:type="dxa"/>
            <w:tcBorders>
              <w:top w:val="none" w:color="auto" w:sz="0" w:space="0"/>
              <w:left w:val="none" w:color="auto" w:sz="0" w:space="0"/>
              <w:bottom w:val="single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  <w:color w:val="auto"/>
              </w:rPr>
            </w:pPr>
          </w:p>
        </w:tc>
        <w:tc>
          <w:tcPr>
            <w:tcW w:w="2100" w:type="dxa"/>
            <w:tcBorders>
              <w:top w:val="none" w:color="auto" w:sz="0" w:space="0"/>
              <w:left w:val="none" w:color="auto" w:sz="0" w:space="0"/>
              <w:bottom w:val="single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  <w:color w:val="auto"/>
              </w:rPr>
            </w:pPr>
          </w:p>
        </w:tc>
        <w:tc>
          <w:tcPr>
            <w:tcW w:w="3895" w:type="dxa"/>
            <w:tcBorders>
              <w:top w:val="none" w:color="auto" w:sz="0" w:space="0"/>
              <w:left w:val="none" w:color="auto" w:sz="0" w:space="0"/>
              <w:bottom w:val="single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  <w:color w:val="auto"/>
              </w:rPr>
            </w:pPr>
          </w:p>
        </w:tc>
      </w:tr>
      <w:tr>
        <w:trPr>
          <w:trHeight w:val="1070" w:hRule="atLeast"/>
        </w:trPr>
        <w:tc>
          <w:tcPr>
            <w:tcW w:w="528" w:type="dxa"/>
            <w:tcBorders>
              <w:top w:val="single" w:color="auto" w:sz="4" w:space="0"/>
              <w:left w:val="none" w:color="auto" w:sz="0" w:space="0"/>
              <w:bottom w:val="none" w:color="auto" w:sz="0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６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  <w:color w:val="auto"/>
              </w:rPr>
            </w:pPr>
          </w:p>
        </w:tc>
        <w:tc>
          <w:tcPr>
            <w:tcW w:w="1357" w:type="dxa"/>
            <w:tcBorders>
              <w:top w:val="single" w:color="auto" w:sz="4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  <w:color w:val="auto"/>
              </w:rPr>
            </w:pPr>
          </w:p>
        </w:tc>
        <w:tc>
          <w:tcPr>
            <w:tcW w:w="2100" w:type="dxa"/>
            <w:tcBorders>
              <w:top w:val="single" w:color="auto" w:sz="4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  <w:color w:val="auto"/>
              </w:rPr>
            </w:pPr>
          </w:p>
        </w:tc>
        <w:tc>
          <w:tcPr>
            <w:tcW w:w="3895" w:type="dxa"/>
            <w:tcBorders>
              <w:top w:val="single" w:color="auto" w:sz="4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  <w:color w:val="auto"/>
              </w:rPr>
            </w:pPr>
          </w:p>
        </w:tc>
      </w:tr>
      <w:tr>
        <w:trPr>
          <w:trHeight w:val="1070" w:hRule="atLeast"/>
        </w:trPr>
        <w:tc>
          <w:tcPr>
            <w:tcW w:w="528" w:type="dxa"/>
            <w:tcBorders>
              <w:top w:val="none" w:color="auto" w:sz="0" w:space="0"/>
              <w:left w:val="none" w:color="auto" w:sz="0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７</w:t>
            </w:r>
          </w:p>
        </w:tc>
        <w:tc>
          <w:tcPr>
            <w:tcW w:w="840" w:type="dxa"/>
            <w:tcBorders>
              <w:top w:val="none" w:color="auto" w:sz="0" w:space="0"/>
              <w:left w:val="single" w:color="auto" w:sz="4" w:space="0"/>
              <w:bottom w:val="single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  <w:color w:val="auto"/>
              </w:rPr>
            </w:pPr>
          </w:p>
        </w:tc>
        <w:tc>
          <w:tcPr>
            <w:tcW w:w="1357" w:type="dxa"/>
            <w:tcBorders>
              <w:top w:val="none" w:color="auto" w:sz="0" w:space="0"/>
              <w:left w:val="none" w:color="auto" w:sz="0" w:space="0"/>
              <w:bottom w:val="single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  <w:color w:val="auto"/>
              </w:rPr>
            </w:pPr>
          </w:p>
        </w:tc>
        <w:tc>
          <w:tcPr>
            <w:tcW w:w="2100" w:type="dxa"/>
            <w:tcBorders>
              <w:top w:val="none" w:color="auto" w:sz="0" w:space="0"/>
              <w:left w:val="none" w:color="auto" w:sz="0" w:space="0"/>
              <w:bottom w:val="single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  <w:color w:val="auto"/>
              </w:rPr>
            </w:pPr>
          </w:p>
        </w:tc>
        <w:tc>
          <w:tcPr>
            <w:tcW w:w="3895" w:type="dxa"/>
            <w:tcBorders>
              <w:top w:val="none" w:color="auto" w:sz="0" w:space="0"/>
              <w:left w:val="none" w:color="auto" w:sz="0" w:space="0"/>
              <w:bottom w:val="single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  <w:color w:val="auto"/>
              </w:rPr>
            </w:pPr>
          </w:p>
        </w:tc>
      </w:tr>
      <w:tr>
        <w:trPr>
          <w:trHeight w:val="1040" w:hRule="atLeast"/>
        </w:trPr>
        <w:tc>
          <w:tcPr>
            <w:tcW w:w="528" w:type="dxa"/>
            <w:tcBorders>
              <w:top w:val="single" w:color="auto" w:sz="4" w:space="0"/>
              <w:left w:val="none" w:color="auto" w:sz="0" w:space="0"/>
              <w:bottom w:val="none" w:color="auto" w:sz="0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８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  <w:color w:val="auto"/>
              </w:rPr>
            </w:pPr>
          </w:p>
        </w:tc>
        <w:tc>
          <w:tcPr>
            <w:tcW w:w="1357" w:type="dxa"/>
            <w:tcBorders>
              <w:top w:val="single" w:color="auto" w:sz="4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  <w:color w:val="auto"/>
              </w:rPr>
            </w:pPr>
          </w:p>
        </w:tc>
        <w:tc>
          <w:tcPr>
            <w:tcW w:w="2100" w:type="dxa"/>
            <w:tcBorders>
              <w:top w:val="single" w:color="auto" w:sz="4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  <w:color w:val="auto"/>
              </w:rPr>
            </w:pPr>
          </w:p>
        </w:tc>
        <w:tc>
          <w:tcPr>
            <w:tcW w:w="3895" w:type="dxa"/>
            <w:tcBorders>
              <w:top w:val="single" w:color="auto" w:sz="4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  <w:color w:val="auto"/>
              </w:rPr>
            </w:pPr>
          </w:p>
        </w:tc>
      </w:tr>
    </w:tbl>
    <w:p>
      <w:pPr>
        <w:pStyle w:val="0"/>
        <w:rPr>
          <w:rFonts w:hint="eastAsia" w:asciiTheme="minorEastAsia" w:hAnsiTheme="minorEastAsia" w:eastAsiaTheme="minorEastAsia"/>
          <w:color w:val="auto"/>
          <w:sz w:val="24"/>
        </w:rPr>
      </w:pPr>
      <w:r>
        <w:rPr>
          <w:rFonts w:hint="eastAsia" w:asciiTheme="minorEastAsia" w:hAnsiTheme="minorEastAsia" w:eastAsiaTheme="minorEastAsia"/>
          <w:color w:val="auto"/>
          <w:sz w:val="24"/>
        </w:rPr>
        <w:t>○直近５年程度の間に実施した実績について記入すること。</w:t>
      </w:r>
    </w:p>
    <w:p>
      <w:pPr>
        <w:pStyle w:val="0"/>
        <w:ind w:left="0" w:leftChars="0" w:hanging="240" w:hangingChars="100"/>
        <w:rPr>
          <w:rFonts w:hint="eastAsia" w:asciiTheme="minorEastAsia" w:hAnsiTheme="minorEastAsia" w:eastAsiaTheme="minorEastAsia"/>
          <w:color w:val="auto"/>
          <w:sz w:val="24"/>
        </w:rPr>
      </w:pPr>
      <w:r>
        <w:rPr>
          <w:rFonts w:hint="eastAsia" w:asciiTheme="minorEastAsia" w:hAnsiTheme="minorEastAsia" w:eastAsiaTheme="minorEastAsia"/>
          <w:color w:val="auto"/>
          <w:sz w:val="24"/>
        </w:rPr>
        <w:t>○１業務につき２～３枚程度の象徴する写真を添付すること。（どの業務の写真か明確にすること。）</w:t>
      </w:r>
    </w:p>
    <w:p>
      <w:pPr>
        <w:pStyle w:val="0"/>
        <w:ind w:left="0" w:leftChars="0" w:hanging="240" w:hangingChars="100"/>
        <w:rPr>
          <w:rFonts w:hint="eastAsia" w:asciiTheme="minorEastAsia" w:hAnsiTheme="minorEastAsia" w:eastAsiaTheme="minorEastAsia"/>
          <w:color w:val="auto"/>
          <w:sz w:val="24"/>
        </w:rPr>
      </w:pPr>
      <w:r>
        <w:rPr>
          <w:rFonts w:hint="eastAsia" w:asciiTheme="minorEastAsia" w:hAnsiTheme="minorEastAsia" w:eastAsiaTheme="minorEastAsia"/>
          <w:color w:val="auto"/>
          <w:sz w:val="24"/>
        </w:rPr>
        <w:t>○業務名・業務内容の枠に（元請け）・（下請け）の別を記入すること。</w:t>
      </w:r>
    </w:p>
    <w:p>
      <w:pPr>
        <w:pStyle w:val="0"/>
        <w:ind w:left="0" w:leftChars="0" w:hanging="2640" w:hangingChars="1100"/>
        <w:rPr>
          <w:rFonts w:hint="eastAsia" w:asciiTheme="minorEastAsia" w:hAnsiTheme="minorEastAsia" w:eastAsiaTheme="minorEastAsia"/>
          <w:color w:val="auto"/>
          <w:sz w:val="24"/>
        </w:rPr>
      </w:pPr>
      <w:r>
        <w:rPr>
          <w:rFonts w:hint="eastAsia" w:asciiTheme="minorEastAsia" w:hAnsiTheme="minorEastAsia" w:eastAsiaTheme="minorEastAsia"/>
          <w:color w:val="auto"/>
          <w:sz w:val="24"/>
        </w:rPr>
        <w:t>○記入欄が不足する場合は適宜追加して記入すること。</w:t>
      </w:r>
    </w:p>
    <w:sectPr>
      <w:pgSz w:w="11906" w:h="16838"/>
      <w:pgMar w:top="1985" w:right="1701" w:bottom="1701" w:left="1701" w:header="851" w:footer="992" w:gutter="0"/>
      <w:pgBorders w:zOrder="front" w:display="allPages" w:offsetFrom="page"/>
      <w:cols w:space="720"/>
      <w:textDirection w:val="lrTb"/>
      <w:docGrid w:type="lines" w:linePitch="360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ＭＳ ゴシック">
    <w:panose1 w:val="00000000000000000000"/>
    <w:charset w:val="80"/>
    <w:family w:val="modern"/>
    <w:notTrueType/>
    <w:pitch w:val="fixed"/>
    <w:sig w:usb0="00000000" w:usb1="00000000" w:usb2="00000000" w:usb3="00000000" w:csb0="01008200" w:csb1="00000000"/>
  </w:font>
  <w:font w:name="Arial">
    <w:panose1 w:val="00000000000000000000"/>
    <w:charset w:val="00"/>
    <w:family w:val="swiss"/>
    <w:notTrueType/>
    <w:pitch w:val="variable"/>
    <w:sig w:usb0="00000000" w:usb1="00000000" w:usb2="00000000" w:usb3="00000000" w:csb0="FF0000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$ＪＳゴシック">
    <w:panose1 w:val="00000000000000000000"/>
    <w:charset w:val="80"/>
    <w:family w:val="decorative"/>
    <w:notTrueType/>
    <w:pitch w:val="fixed"/>
    <w:sig w:usb0="00000000" w:usb1="00000000" w:usb2="00000000" w:usb3="00000000" w:csb0="000002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游ゴシック Light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</w:fonts>
</file>

<file path=word/numbering.xml><?xml version="1.0" encoding="utf-8"?>
<w:numbering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abstractNum w:abstractNumId="0">
    <w:nsid w:val="00000001"/>
    <w:multiLevelType w:val="multilevel"/>
    <w:tmpl w:val="1012D1E8"/>
    <w:lvl w:ilvl="0">
      <w:start w:val="1"/>
      <w:numFmt w:val="decimal"/>
      <w:lvlText w:val="%1."/>
      <w:lvlJc w:val="left"/>
      <w:pPr>
        <w:tabs>
          <w:tab w:val="num" w:leader="none" w:pos="425"/>
        </w:tabs>
        <w:ind w:left="425" w:hanging="425"/>
      </w:pPr>
      <w:rPr>
        <w:rFonts w:hint="eastAsia" w:eastAsia="ＭＳ ゴシック"/>
        <w:sz w:val="22"/>
      </w:rPr>
    </w:lvl>
    <w:lvl w:ilvl="1">
      <w:start w:val="1"/>
      <w:numFmt w:val="upperRoman"/>
      <w:pStyle w:val="2"/>
      <w:suff w:val="space"/>
      <w:lvlText w:val="%2."/>
      <w:lvlJc w:val="right"/>
      <w:pPr>
        <w:ind w:left="595" w:firstLine="142"/>
      </w:pPr>
      <w:rPr>
        <w:rFonts w:hint="eastAsia" w:eastAsia="$ＪＳゴシック"/>
        <w:sz w:val="20"/>
      </w:rPr>
    </w:lvl>
    <w:lvl w:ilvl="2">
      <w:start w:val="1"/>
      <w:numFmt w:val="lowerLetter"/>
      <w:lvlRestart w:val="0"/>
      <w:lvlText w:val="%3."/>
      <w:lvlJc w:val="left"/>
      <w:pPr>
        <w:tabs>
          <w:tab w:val="num" w:leader="none" w:pos="1276"/>
        </w:tabs>
        <w:ind w:left="1276" w:hanging="425"/>
      </w:pPr>
      <w:rPr>
        <w:rFonts w:hint="eastAsia" w:eastAsia="$ＪＳゴシック"/>
        <w:sz w:val="22"/>
      </w:rPr>
    </w:lvl>
    <w:lvl w:ilvl="3">
      <w:start w:val="1"/>
      <w:numFmt w:val="decimal"/>
      <w:lvlText w:val="%4)"/>
      <w:lvlJc w:val="left"/>
      <w:pPr>
        <w:tabs>
          <w:tab w:val="num" w:leader="none" w:pos="1701"/>
        </w:tabs>
        <w:ind w:left="1701" w:hanging="425"/>
      </w:pPr>
      <w:rPr>
        <w:rFonts w:hint="eastAsia"/>
      </w:rPr>
    </w:lvl>
    <w:lvl w:ilvl="4">
      <w:start w:val="1"/>
      <w:numFmt w:val="lowerLetter"/>
      <w:lvlText w:val="(%5)"/>
      <w:lvlJc w:val="left"/>
      <w:pPr>
        <w:tabs>
          <w:tab w:val="num" w:leader="none" w:pos="2126"/>
        </w:tabs>
        <w:ind w:left="2126" w:hanging="425"/>
      </w:pPr>
      <w:rPr>
        <w:rFonts w:hint="eastAsia"/>
      </w:rPr>
    </w:lvl>
    <w:lvl w:ilvl="5">
      <w:start w:val="1"/>
      <w:numFmt w:val="lowerRoman"/>
      <w:lvlText w:val="(%6)"/>
      <w:lvlJc w:val="left"/>
      <w:pPr>
        <w:tabs>
          <w:tab w:val="num" w:leader="none" w:pos="2551"/>
        </w:tabs>
        <w:ind w:left="2551" w:hanging="425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leader="none" w:pos="2976"/>
        </w:tabs>
        <w:ind w:left="2976" w:hanging="425"/>
      </w:pPr>
      <w:rPr>
        <w:rFonts w:hint="eastAsia"/>
      </w:rPr>
    </w:lvl>
    <w:lvl w:ilvl="7">
      <w:start w:val="1"/>
      <w:numFmt w:val="lowerLetter"/>
      <w:lvlText w:val="(%8)"/>
      <w:lvlJc w:val="left"/>
      <w:pPr>
        <w:tabs>
          <w:tab w:val="num" w:leader="none" w:pos="3402"/>
        </w:tabs>
        <w:ind w:left="3402" w:hanging="426"/>
      </w:pPr>
      <w:rPr>
        <w:rFonts w:hint="eastAsia"/>
      </w:rPr>
    </w:lvl>
    <w:lvl w:ilvl="8">
      <w:start w:val="1"/>
      <w:numFmt w:val="lowerRoman"/>
      <w:lvlText w:val="(%9)"/>
      <w:lvlJc w:val="left"/>
      <w:pPr>
        <w:tabs>
          <w:tab w:val="num" w:leader="none" w:pos="3827"/>
        </w:tabs>
        <w:ind w:left="3827" w:hanging="425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00"/>
  <w:bordersDoNotSurroundHeader/>
  <w:bordersDoNotSurroundFooter/>
  <w:defaultTabStop w:val="840"/>
  <w:hyphenationZone w:val="0"/>
  <w:defaultTableStyle w:val="18"/>
  <w:drawingGridHorizontalSpacing w:val="210"/>
  <w:displayHorizontalDrawingGridEvery w:val="0"/>
  <w:displayVerticalDrawingGridEvery w:val="2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Theme="minorHAnsi" w:hAnsiTheme="minorHAnsi" w:eastAsiaTheme="minorEastAsia"/>
        <w:kern w:val="2"/>
        <w:sz w:val="21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jc w:val="both"/>
    </w:pPr>
    <w:rPr/>
  </w:style>
  <w:style w:type="paragraph" w:styleId="2">
    <w:name w:val="heading 2"/>
    <w:basedOn w:val="0"/>
    <w:next w:val="0"/>
    <w:link w:val="0"/>
    <w:uiPriority w:val="0"/>
    <w:qFormat/>
    <w:pPr>
      <w:keepNext w:val="1"/>
      <w:pageBreakBefore w:val="0"/>
      <w:widowControl w:val="0"/>
      <w:numPr>
        <w:ilvl w:val="1"/>
        <w:numId w:val="1"/>
      </w:numPr>
      <w:suppressLineNumbers w:val="0"/>
      <w:suppressAutoHyphens w:val="0"/>
      <w:overflowPunct w:val="1"/>
      <w:topLinePunct w:val="0"/>
      <w:autoSpaceDE w:val="1"/>
      <w:autoSpaceDN w:val="1"/>
      <w:adjustRightInd w:val="1"/>
      <w:snapToGrid w:val="1"/>
      <w:spacing w:before="0" w:beforeLines="0" w:beforeAutospacing="0" w:after="0" w:afterLines="0" w:afterAutospacing="0" w:line="240" w:lineRule="auto"/>
      <w:ind w:leftChars="0" w:rightChars="0" w:firstLineChars="0"/>
      <w:contextualSpacing w:val="0"/>
      <w:mirrorIndents w:val="0"/>
      <w:jc w:val="both"/>
      <w:outlineLvl w:val="1"/>
    </w:pPr>
    <w:rPr>
      <w:rFonts w:ascii="Arial" w:hAnsi="Arial" w:eastAsia="ＭＳ ゴシック"/>
      <w:dstrike w:val="0"/>
      <w:color w:val="auto"/>
      <w:w w:val="100"/>
      <w:kern w:val="2"/>
      <w:sz w:val="21"/>
      <w:highlight w:val="none"/>
      <w:u w:val="none" w:color="auto"/>
      <w:bdr w:val="none" w:color="auto" w:sz="0" w:space="0"/>
      <w:shd w:val="clear" w:color="auto" w:fill="auto"/>
      <w:vertAlign w:val="baseline"/>
      <w:em w:val="none"/>
    </w:rPr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character" w:styleId="15">
    <w:name w:val="footnote reference"/>
    <w:basedOn w:val="10"/>
    <w:next w:val="15"/>
    <w:link w:val="0"/>
    <w:uiPriority w:val="0"/>
    <w:semiHidden/>
    <w:rPr>
      <w:vertAlign w:val="superscript"/>
    </w:rPr>
  </w:style>
  <w:style w:type="character" w:styleId="16">
    <w:name w:val="endnote reference"/>
    <w:basedOn w:val="10"/>
    <w:next w:val="16"/>
    <w:link w:val="0"/>
    <w:uiPriority w:val="0"/>
    <w:semiHidden/>
    <w:rPr>
      <w:vertAlign w:val="superscript"/>
    </w:rPr>
  </w:style>
  <w:style w:type="character" w:styleId="17">
    <w:name w:val="Hyperlink"/>
    <w:basedOn w:val="10"/>
    <w:next w:val="17"/>
    <w:link w:val="0"/>
    <w:uiPriority w:val="0"/>
    <w:rPr>
      <w:color w:val="0000FF"/>
      <w:u w:val="single" w:color="auto"/>
    </w:rPr>
  </w:style>
  <w:style w:type="table" w:styleId="18" w:customStyle="1">
    <w:name w:val="表（シンプル 1）"/>
    <w:basedOn w:val="11"/>
    <w:next w:val="18"/>
    <w:link w:val="0"/>
    <w:uiPriority w:val="0"/>
    <w:tblPr>
      <w:tblStyleRowBandSize w:val="1"/>
      <w:tblStyleColBandSize w:val="1"/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bottom w:w="0" w:type="dxa"/>
        <w:left w:w="108" w:type="dxa"/>
        <w:right w:w="108" w:type="dxa"/>
      </w:tblCellMar>
    </w:tblPr>
    <w:trPr/>
    <w:tcPr/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numbering" Target="numbering.xml" /><Relationship Id="rId3" Type="http://schemas.openxmlformats.org/officeDocument/2006/relationships/styles" Target="styles.xml" /><Relationship Id="rId4" Type="http://schemas.openxmlformats.org/officeDocument/2006/relationships/settings" Target="settings.xml" /><Relationship Id="rId5" Type="http://schemas.openxmlformats.org/officeDocument/2006/relationships/theme" Target="theme/theme1.xml" /><Relationship Id="rId6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Note">
  <a:themeElements>
    <a:clrScheme name="Not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Not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Not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/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3019</TotalTime>
  <Pages>13</Pages>
  <Words>74</Words>
  <Characters>6063</Characters>
  <Application>JUST Note</Application>
  <Lines>457</Lines>
  <Paragraphs>214</Paragraphs>
  <Company>邑楽町</Company>
  <CharactersWithSpaces>7035</CharactersWithSpaces>
  <AppVersion>5.0.3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ora33</dc:creator>
  <cp:lastModifiedBy>syoukou01</cp:lastModifiedBy>
  <cp:lastPrinted>2023-06-28T05:47:53Z</cp:lastPrinted>
  <dcterms:created xsi:type="dcterms:W3CDTF">2019-04-15T05:18:00Z</dcterms:created>
  <dcterms:modified xsi:type="dcterms:W3CDTF">2026-06-01T04:24:21Z</dcterms:modified>
  <cp:revision>23</cp:revision>
</cp:coreProperties>
</file>